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145" w:rsidRDefault="00DD34A2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  <w:rPr>
          <w:b/>
          <w:color w:val="000000"/>
        </w:rPr>
      </w:pPr>
      <w:r>
        <w:rPr>
          <w:b/>
          <w:color w:val="000000"/>
        </w:rPr>
        <w:t>СОГЛАСОВАНО</w:t>
      </w:r>
    </w:p>
    <w:p w:rsidR="00612145" w:rsidRDefault="00DD34A2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  <w:rPr>
          <w:b/>
          <w:color w:val="000000"/>
        </w:rPr>
      </w:pPr>
      <w:r>
        <w:rPr>
          <w:b/>
          <w:color w:val="000000"/>
        </w:rPr>
        <w:t>УТВЕРЖДЕ</w:t>
      </w:r>
      <w:r w:rsidR="00456512">
        <w:rPr>
          <w:b/>
          <w:color w:val="000000"/>
        </w:rPr>
        <w:t>НО</w:t>
      </w:r>
    </w:p>
    <w:p w:rsidR="00612145" w:rsidRDefault="00612145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  <w:rPr>
          <w:b/>
          <w:color w:val="000000"/>
        </w:rPr>
      </w:pPr>
    </w:p>
    <w:p w:rsidR="00612145" w:rsidRDefault="00612145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  <w:rPr>
          <w:b/>
          <w:color w:val="000000"/>
        </w:rPr>
      </w:pPr>
    </w:p>
    <w:p w:rsidR="009A208A" w:rsidRDefault="00DD34A2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</w:pPr>
      <w:r>
        <w:rPr>
          <w:color w:val="000000"/>
        </w:rPr>
        <w:t xml:space="preserve"> Приказом № </w:t>
      </w:r>
      <w:r w:rsidR="00612145">
        <w:rPr>
          <w:color w:val="000000"/>
        </w:rPr>
        <w:t>2</w:t>
      </w:r>
    </w:p>
    <w:p w:rsidR="00612145" w:rsidRDefault="00612145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  <w:rPr>
          <w:color w:val="000000"/>
        </w:rPr>
      </w:pPr>
    </w:p>
    <w:p w:rsidR="00612145" w:rsidRDefault="00612145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  <w:rPr>
          <w:color w:val="000000"/>
        </w:rPr>
      </w:pPr>
      <w:r>
        <w:rPr>
          <w:color w:val="000000"/>
        </w:rPr>
        <w:t>МК</w:t>
      </w:r>
      <w:r w:rsidR="00DD34A2">
        <w:rPr>
          <w:color w:val="000000"/>
        </w:rPr>
        <w:t>ДОУ</w:t>
      </w:r>
      <w:r>
        <w:rPr>
          <w:color w:val="000000"/>
        </w:rPr>
        <w:t xml:space="preserve"> «</w:t>
      </w:r>
      <w:proofErr w:type="spellStart"/>
      <w:r w:rsidR="00456512">
        <w:rPr>
          <w:color w:val="000000"/>
        </w:rPr>
        <w:t>Гоорский</w:t>
      </w:r>
      <w:proofErr w:type="spellEnd"/>
      <w:r>
        <w:rPr>
          <w:color w:val="000000"/>
        </w:rPr>
        <w:t xml:space="preserve"> д/с»</w:t>
      </w:r>
    </w:p>
    <w:p w:rsidR="009A208A" w:rsidRDefault="00DD34A2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</w:pPr>
      <w:r>
        <w:rPr>
          <w:color w:val="000000"/>
        </w:rPr>
        <w:t xml:space="preserve"> от 28.02.</w:t>
      </w:r>
      <w:r w:rsidR="00612145">
        <w:rPr>
          <w:color w:val="000000"/>
        </w:rPr>
        <w:t>18г.</w:t>
      </w:r>
      <w:r>
        <w:rPr>
          <w:color w:val="000000"/>
        </w:rPr>
        <w:t xml:space="preserve"> 2018г.</w:t>
      </w:r>
    </w:p>
    <w:p w:rsidR="00456512" w:rsidRDefault="00612145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  <w:rPr>
          <w:color w:val="000000"/>
        </w:rPr>
      </w:pPr>
      <w:r>
        <w:rPr>
          <w:color w:val="000000"/>
        </w:rPr>
        <w:t xml:space="preserve">_____________/ Магомедова </w:t>
      </w:r>
      <w:r w:rsidR="00456512">
        <w:rPr>
          <w:color w:val="000000"/>
        </w:rPr>
        <w:t>П.И</w:t>
      </w:r>
      <w:r w:rsidR="00DD34A2">
        <w:rPr>
          <w:color w:val="000000"/>
        </w:rPr>
        <w:t>.</w:t>
      </w:r>
    </w:p>
    <w:p w:rsidR="009A208A" w:rsidRDefault="00DD34A2" w:rsidP="00456512">
      <w:pPr>
        <w:pStyle w:val="a3"/>
        <w:shd w:val="clear" w:color="auto" w:fill="FFFFFF"/>
        <w:tabs>
          <w:tab w:val="left" w:pos="4820"/>
          <w:tab w:val="right" w:pos="5976"/>
        </w:tabs>
        <w:spacing w:line="240" w:lineRule="atLeast"/>
        <w:jc w:val="right"/>
      </w:pPr>
      <w:r>
        <w:rPr>
          <w:color w:val="000000"/>
        </w:rPr>
        <w:t>________</w:t>
      </w:r>
      <w:r w:rsidR="00612145">
        <w:rPr>
          <w:color w:val="000000"/>
        </w:rPr>
        <w:t>_______2018</w:t>
      </w:r>
      <w:r>
        <w:rPr>
          <w:color w:val="000000"/>
        </w:rPr>
        <w:t>г.</w:t>
      </w:r>
    </w:p>
    <w:p w:rsidR="009A208A" w:rsidRDefault="009A208A" w:rsidP="00456512">
      <w:pPr>
        <w:pStyle w:val="a3"/>
      </w:pPr>
    </w:p>
    <w:p w:rsidR="009A208A" w:rsidRDefault="009A208A">
      <w:pPr>
        <w:pStyle w:val="a3"/>
        <w:jc w:val="both"/>
      </w:pPr>
    </w:p>
    <w:p w:rsidR="009A208A" w:rsidRDefault="009A208A">
      <w:pPr>
        <w:pStyle w:val="a3"/>
        <w:jc w:val="both"/>
      </w:pPr>
    </w:p>
    <w:p w:rsidR="009A208A" w:rsidRDefault="009A208A">
      <w:pPr>
        <w:pStyle w:val="a3"/>
        <w:jc w:val="both"/>
      </w:pPr>
    </w:p>
    <w:p w:rsidR="009A208A" w:rsidRDefault="009A208A">
      <w:pPr>
        <w:pStyle w:val="a3"/>
        <w:jc w:val="both"/>
      </w:pPr>
    </w:p>
    <w:p w:rsidR="009A208A" w:rsidRDefault="009A208A">
      <w:pPr>
        <w:pStyle w:val="a3"/>
        <w:jc w:val="both"/>
      </w:pPr>
    </w:p>
    <w:p w:rsidR="009A208A" w:rsidRDefault="00DD34A2">
      <w:pPr>
        <w:pStyle w:val="a3"/>
        <w:jc w:val="center"/>
      </w:pPr>
      <w:r>
        <w:rPr>
          <w:rFonts w:eastAsia="ArialMT"/>
          <w:b/>
          <w:sz w:val="56"/>
          <w:szCs w:val="56"/>
        </w:rPr>
        <w:t>ПРАВИЛА ВНУТРЕННЕГО</w:t>
      </w:r>
    </w:p>
    <w:p w:rsidR="009A208A" w:rsidRDefault="00DD34A2">
      <w:pPr>
        <w:pStyle w:val="a3"/>
        <w:jc w:val="center"/>
      </w:pPr>
      <w:r>
        <w:rPr>
          <w:rFonts w:eastAsia="ArialMT"/>
          <w:b/>
          <w:sz w:val="56"/>
          <w:szCs w:val="56"/>
        </w:rPr>
        <w:t xml:space="preserve"> ТРУДОВОГО РАСПОРЯДКА</w:t>
      </w:r>
    </w:p>
    <w:p w:rsidR="009A208A" w:rsidRDefault="009A208A">
      <w:pPr>
        <w:pStyle w:val="a3"/>
        <w:jc w:val="center"/>
      </w:pPr>
    </w:p>
    <w:p w:rsidR="009A208A" w:rsidRDefault="00DD34A2">
      <w:pPr>
        <w:pStyle w:val="a3"/>
        <w:jc w:val="center"/>
      </w:pPr>
      <w:r>
        <w:rPr>
          <w:rFonts w:eastAsia="ArialMT"/>
          <w:sz w:val="56"/>
          <w:szCs w:val="56"/>
        </w:rPr>
        <w:t>Муниципального казенного дошкольного образовательного учреждения «</w:t>
      </w:r>
      <w:proofErr w:type="spellStart"/>
      <w:r w:rsidR="00456512">
        <w:rPr>
          <w:rFonts w:eastAsia="ArialMT"/>
          <w:sz w:val="56"/>
          <w:szCs w:val="56"/>
        </w:rPr>
        <w:t>Гоорский</w:t>
      </w:r>
      <w:proofErr w:type="spellEnd"/>
    </w:p>
    <w:p w:rsidR="009A208A" w:rsidRDefault="00DD34A2">
      <w:pPr>
        <w:pStyle w:val="a3"/>
        <w:jc w:val="center"/>
      </w:pPr>
      <w:r>
        <w:rPr>
          <w:rFonts w:eastAsia="ArialMT"/>
          <w:sz w:val="56"/>
          <w:szCs w:val="56"/>
        </w:rPr>
        <w:t xml:space="preserve"> детский сад»</w:t>
      </w:r>
    </w:p>
    <w:p w:rsidR="009A208A" w:rsidRDefault="009A208A">
      <w:pPr>
        <w:pStyle w:val="a3"/>
        <w:jc w:val="both"/>
      </w:pPr>
    </w:p>
    <w:p w:rsidR="009A208A" w:rsidRDefault="009A208A">
      <w:pPr>
        <w:pStyle w:val="a3"/>
        <w:jc w:val="both"/>
      </w:pPr>
    </w:p>
    <w:p w:rsidR="00456512" w:rsidRDefault="00456512">
      <w:pPr>
        <w:pStyle w:val="a3"/>
        <w:jc w:val="both"/>
      </w:pPr>
    </w:p>
    <w:p w:rsidR="00456512" w:rsidRDefault="00456512">
      <w:pPr>
        <w:pStyle w:val="a3"/>
        <w:jc w:val="both"/>
      </w:pPr>
    </w:p>
    <w:p w:rsidR="00456512" w:rsidRDefault="00456512">
      <w:pPr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eastAsia="ArialMT"/>
          <w:b/>
        </w:rPr>
        <w:br w:type="page"/>
      </w:r>
    </w:p>
    <w:p w:rsidR="009A208A" w:rsidRDefault="00DD34A2">
      <w:pPr>
        <w:pStyle w:val="a3"/>
        <w:jc w:val="center"/>
      </w:pPr>
      <w:r>
        <w:rPr>
          <w:rFonts w:eastAsia="ArialMT"/>
          <w:b/>
        </w:rPr>
        <w:lastRenderedPageBreak/>
        <w:t>1. Общие положения</w:t>
      </w:r>
    </w:p>
    <w:p w:rsidR="009A208A" w:rsidRDefault="009A208A">
      <w:pPr>
        <w:pStyle w:val="a3"/>
        <w:jc w:val="center"/>
      </w:pP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Настоящие Правила внутреннего трудового распорядка (далее — ПВТР) являются ло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кальным нормативным актом Муниципального казенного дошкольного образовательного </w:t>
      </w:r>
      <w:proofErr w:type="gramStart"/>
      <w:r>
        <w:rPr>
          <w:rFonts w:ascii="Times New Roman" w:hAnsi="Times New Roman" w:cs="Times New Roman"/>
          <w:spacing w:val="-7"/>
          <w:sz w:val="28"/>
          <w:szCs w:val="28"/>
        </w:rPr>
        <w:t>учреждения  «</w:t>
      </w:r>
      <w:proofErr w:type="spellStart"/>
      <w:proofErr w:type="gramEnd"/>
      <w:r w:rsidR="00456512">
        <w:rPr>
          <w:rFonts w:ascii="Times New Roman" w:hAnsi="Times New Roman" w:cs="Times New Roman"/>
          <w:spacing w:val="-7"/>
          <w:sz w:val="28"/>
          <w:szCs w:val="28"/>
        </w:rPr>
        <w:t>Гоорский</w:t>
      </w:r>
      <w:proofErr w:type="spellEnd"/>
      <w:r>
        <w:rPr>
          <w:rFonts w:ascii="Times New Roman" w:hAnsi="Times New Roman" w:cs="Times New Roman"/>
          <w:spacing w:val="-7"/>
          <w:sz w:val="28"/>
          <w:szCs w:val="28"/>
        </w:rPr>
        <w:t xml:space="preserve"> детский сад» </w:t>
      </w:r>
      <w:r>
        <w:rPr>
          <w:rFonts w:ascii="Times New Roman" w:hAnsi="Times New Roman" w:cs="Times New Roman"/>
          <w:spacing w:val="-9"/>
          <w:sz w:val="28"/>
          <w:szCs w:val="28"/>
        </w:rPr>
        <w:t>(далее  ДОУ).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1.2.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ПВТР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составлены в соответствии с Трудовым кодексом РФ, Законом РФ «Об образовании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 Российской Федерации»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29.12.2012 г. № 273 - ФЗ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Постановлением Правительства РФ  о</w:t>
      </w:r>
      <w:r>
        <w:rPr>
          <w:rFonts w:ascii="Times New Roman" w:hAnsi="Times New Roman" w:cs="Times New Roman"/>
          <w:sz w:val="28"/>
          <w:szCs w:val="28"/>
        </w:rPr>
        <w:t xml:space="preserve">т 14.05.2015 № 466 «О ежегодных </w:t>
      </w:r>
      <w:r>
        <w:rPr>
          <w:rFonts w:ascii="Times New Roman" w:hAnsi="Times New Roman" w:cs="Times New Roman"/>
          <w:color w:val="333333"/>
          <w:sz w:val="28"/>
          <w:szCs w:val="28"/>
        </w:rPr>
        <w:t>основных удлиненных оплачиваемых отпусках"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иными нормативными право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выми актами,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Коллективным договором </w:t>
      </w:r>
      <w:r>
        <w:rPr>
          <w:rFonts w:ascii="Times New Roman" w:hAnsi="Times New Roman" w:cs="Times New Roman"/>
          <w:spacing w:val="-2"/>
          <w:sz w:val="28"/>
          <w:szCs w:val="28"/>
        </w:rPr>
        <w:t>и Уставом  ДОУ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и регулируют порядок приема и увольнения 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ботников дошкольного учреждения,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вопросы регулирования трудовых отношений в ДОУ.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1.3.ПВТР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имеют целью способствовать укреплению трудовой дисциплины, рациональному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использованию рабочего времени и созданию условий для эффективной работы.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1.4.ПВТР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утверждены заведующим ДОУ с учетом мнения профсоюзного комитета.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1.5.ПВТР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вывешиваются в профсоюзном уголке на видном месте.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приеме на работу администрация ДОУ (далее Работодатель) обязана ознакомить работника с ПВТР  </w:t>
      </w:r>
      <w:r>
        <w:rPr>
          <w:rFonts w:ascii="Times New Roman" w:hAnsi="Times New Roman" w:cs="Times New Roman"/>
          <w:color w:val="000000"/>
          <w:sz w:val="28"/>
          <w:szCs w:val="28"/>
        </w:rPr>
        <w:t>под расписку.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1.6.ПВТР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являются приложением к коллективному договору от  2018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г., действующе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му в ДОУ.</w:t>
      </w:r>
    </w:p>
    <w:p w:rsidR="009A208A" w:rsidRDefault="009A208A">
      <w:pPr>
        <w:pStyle w:val="ad"/>
        <w:jc w:val="center"/>
      </w:pPr>
    </w:p>
    <w:p w:rsidR="009A208A" w:rsidRDefault="00DD34A2">
      <w:pPr>
        <w:pStyle w:val="ad"/>
        <w:jc w:val="center"/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2. Порядок приема, отказа в приеме на работу, перевода и увольнения работников</w:t>
      </w:r>
    </w:p>
    <w:p w:rsidR="009A208A" w:rsidRDefault="009A208A">
      <w:pPr>
        <w:pStyle w:val="ad"/>
        <w:jc w:val="both"/>
      </w:pP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2.1. Прием на работу.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2.1.1.Работники реализуют свое право на труд путем заключения трудового договора с ДОУ.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Трудовой договор (эффективный контракт) заключается в письменной форме и составляется в двух экземплярах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по одному для каждой из сторон: работника и ДОУ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(на основании ст. 56- 84 ТК РФ).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приеме на работу заключение срочного трудового договора допускается только в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случаях, предусмотренных статьями 58 и 59 Трудового кодекса РФ.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2.1.2.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 заключении трудового договора работник предоставляет Работодателю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ДОУ следующие документы: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паспорт или иной документ, удостоверяющий личность;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трудовую книжку, за исключением случаев, когда трудовой договор заключается впервые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или работник поступает на работу на условиях совместительства;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страховое свидетельство государственного пенсионного страхования;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ИНН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д)    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 об образовании, квалификации, наличии специальных знаний;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копию аттестационного листа или приказа, удостоверения;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ж) документы воинского учета — для военнообязанных и лиц, подлежащих призыву на военную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службу;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медицинское заключение (медицинская книжка) об отсутствии противопоказаний по состоянию здоровья для работы в образовательном учреждении;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и)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2.1.3.Прием на работу оформляется приказом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объявляется работнику под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расписку в трехдневный срок со дня фактического начала работы.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2.1.4. При приеме на работу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обязана ознакомить работника со следую</w:t>
      </w:r>
      <w:r>
        <w:rPr>
          <w:rFonts w:ascii="Times New Roman" w:hAnsi="Times New Roman" w:cs="Times New Roman"/>
          <w:color w:val="000000"/>
          <w:sz w:val="28"/>
          <w:szCs w:val="28"/>
        </w:rPr>
        <w:t>щими документами:</w:t>
      </w:r>
    </w:p>
    <w:p w:rsidR="009A208A" w:rsidRDefault="00DD34A2">
      <w:pPr>
        <w:pStyle w:val="a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Уставом;</w:t>
      </w:r>
    </w:p>
    <w:p w:rsidR="009A208A" w:rsidRDefault="00DD34A2">
      <w:pPr>
        <w:pStyle w:val="a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A208A" w:rsidRDefault="00DD34A2">
      <w:pPr>
        <w:pStyle w:val="a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Инструкциями  по охране труда и соблюдению правил техники безопасности;</w:t>
      </w:r>
    </w:p>
    <w:p w:rsidR="009A208A" w:rsidRDefault="00DD34A2">
      <w:pPr>
        <w:pStyle w:val="a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Должностной инструкцией работника;</w:t>
      </w:r>
    </w:p>
    <w:p w:rsidR="009A208A" w:rsidRDefault="00DD34A2">
      <w:pPr>
        <w:pStyle w:val="a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Коллективным договором; </w:t>
      </w:r>
    </w:p>
    <w:p w:rsidR="009A208A" w:rsidRDefault="00DD34A2">
      <w:pPr>
        <w:pStyle w:val="a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Иными локальными актами, регламентирующими трудовую деятельность работника.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pacing w:val="-5"/>
          <w:sz w:val="28"/>
          <w:szCs w:val="28"/>
        </w:rPr>
        <w:t>2.1.5.</w:t>
      </w:r>
      <w:r>
        <w:rPr>
          <w:color w:val="000000"/>
          <w:spacing w:val="-4"/>
          <w:sz w:val="28"/>
          <w:szCs w:val="28"/>
        </w:rPr>
        <w:t>При приеме на работу может устанавливаться испытательный срок — не более трех меся</w:t>
      </w:r>
      <w:r>
        <w:rPr>
          <w:color w:val="000000"/>
          <w:spacing w:val="-2"/>
          <w:sz w:val="28"/>
          <w:szCs w:val="28"/>
        </w:rPr>
        <w:t>цев.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Испытания при приеме на работу не устанавливаются для: беременных женщин, молодых специалистов, для приглашенных на работу в порядке перевода по согласованию между работодателями. 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2.1.6. При неудовлетворительном результате испытания работодатель имеет право расторгнуть трудовой договор до истечения срока испытания </w:t>
      </w:r>
      <w:r>
        <w:rPr>
          <w:color w:val="000000"/>
          <w:sz w:val="28"/>
          <w:szCs w:val="28"/>
        </w:rPr>
        <w:lastRenderedPageBreak/>
        <w:t xml:space="preserve">предупредив не менее, чем за 3 дня в письменной форме с указанием причин (ст. 71 ТК РФ). </w:t>
      </w:r>
      <w:r>
        <w:rPr>
          <w:color w:val="000000"/>
          <w:spacing w:val="3"/>
          <w:sz w:val="28"/>
          <w:szCs w:val="28"/>
        </w:rPr>
        <w:t xml:space="preserve">Отсутствие в трудовом договоре условия об испытании означает, что работник принят без </w:t>
      </w:r>
      <w:r>
        <w:rPr>
          <w:color w:val="000000"/>
          <w:spacing w:val="-1"/>
          <w:sz w:val="28"/>
          <w:szCs w:val="28"/>
        </w:rPr>
        <w:t>испытания.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2.1.7. На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всех работников, проработавших более 5 дней,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оформляется трудовая книжка в соответствии с требованиями Инструкции о порядке ведения трудовых книжек. Трудовые книжки работников ДОУ  хранятся в ДОУ.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каждой записью, вносимой на основании приказа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трудовую книжку,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 ознакомить ее владельца под расписку в личной карточке.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z w:val="28"/>
          <w:szCs w:val="28"/>
        </w:rPr>
        <w:t>2.1.8.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каждого работника ведется личное дело, после увольнения работника личное дело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хранится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2.1.9.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назначается приказом Учредителя.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2.1.10.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Трудовая книжка и личное дело заведующего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хранится у Учредителя.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Отказ в приеме на работу.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2.2.1. Не допускается необоснованный отказ в заключении трудового договора.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на работу осуществляется только исходя из деловых качеств Работника.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нальности, языка, происхождения, имущественного, социального и должностного положения, места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жительства (в том числе наличия или отсутствия регистрации по месту жительства или пребыва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ния) не допускается.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2.2.2. Лицо, лишенное решением суда права работать в образовательном учреждении в тече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определенного срока, не может быть принято на работу в ДОУ в течение этого срока.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2.2.3.Запрещается отказывать в заключение трудового договора женщинам по мотивам, связанным с беременностью или наличием детей.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2.2.4.Запрещается отказывать в заключение трудового договора работникам, приглашенным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письменной форме на работу в порядке перевода от другого работодателя, в течение одного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месяца со дня увольнения с прежнего места работы.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2.2.5.По требованию лица, которому отказано в заключение трудового договора,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обязана сообщить причину отказа в письменной форме.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2.2.6.Отказ в заключение трудового договора может быть обжалован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судебном порядке.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2.3.Перевод работника на другую работу производится:</w:t>
      </w:r>
    </w:p>
    <w:p w:rsidR="009A208A" w:rsidRDefault="00DD34A2">
      <w:pPr>
        <w:pStyle w:val="a3"/>
        <w:numPr>
          <w:ilvl w:val="0"/>
          <w:numId w:val="10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только с его согласия, за исключением случаев, предусмотренных в ст. 74 ТК РФ (по производственной необходимости для замещения временно </w:t>
      </w:r>
      <w:r>
        <w:rPr>
          <w:iCs/>
          <w:color w:val="000000"/>
          <w:sz w:val="28"/>
          <w:szCs w:val="28"/>
        </w:rPr>
        <w:t xml:space="preserve">отсутствующего работника), при </w:t>
      </w:r>
      <w:r>
        <w:rPr>
          <w:color w:val="000000"/>
          <w:sz w:val="28"/>
          <w:szCs w:val="28"/>
        </w:rPr>
        <w:t xml:space="preserve">этом работник </w:t>
      </w:r>
      <w:r>
        <w:rPr>
          <w:iCs/>
          <w:color w:val="000000"/>
          <w:sz w:val="28"/>
          <w:szCs w:val="28"/>
        </w:rPr>
        <w:t>не может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 переведен на работу, противопоказанную ему по состоянию здоровья. Продолжительность перевода на другую работу не может превышать одного месяца в течение календарного года.</w:t>
      </w:r>
    </w:p>
    <w:p w:rsidR="009A208A" w:rsidRDefault="00DD34A2">
      <w:pPr>
        <w:pStyle w:val="a3"/>
        <w:numPr>
          <w:ilvl w:val="0"/>
          <w:numId w:val="10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в связи с изменениями в организации работы в МАДОУ (изменение количества групп, режима работы, введение новых форм обучения и воспитания и т. п.) при продолжении работы в той же должности допускается изменение существенных условий труда работника: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             - системы и условий оплаты труда;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             - льгот;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              - режима работы (установление или отмена неполного рабочего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              времени, совмещение профессий и др.);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                   - наименования должности и др.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Об этом работник должен быть поставлен в известность в письменной форме не позднее, чем за 2 месяца до их введения (ст. 73 ТК РФ).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2.4.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Увольнение работников.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pacing w:val="-2"/>
          <w:sz w:val="28"/>
          <w:szCs w:val="28"/>
        </w:rPr>
        <w:t xml:space="preserve">2.4.1.Увольнение работника - прекращение трудового договора - осуществляется только по </w:t>
      </w:r>
      <w:r>
        <w:rPr>
          <w:color w:val="000000"/>
          <w:spacing w:val="1"/>
          <w:sz w:val="28"/>
          <w:szCs w:val="28"/>
        </w:rPr>
        <w:t>основаниям, предусмотренным законодательством о труде и об образовании:</w:t>
      </w:r>
      <w:r>
        <w:rPr>
          <w:color w:val="000000"/>
          <w:sz w:val="28"/>
          <w:szCs w:val="28"/>
        </w:rPr>
        <w:t xml:space="preserve"> 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- за систематическое неисполнение обязанностей без уважительных причин (п. 5 ст. 81 ТК РФ);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- прогул или отсутствие на рабочем месте более 4 часов подряд в течение рабочего дня </w:t>
      </w:r>
      <w:proofErr w:type="gramStart"/>
      <w:r>
        <w:rPr>
          <w:color w:val="000000"/>
          <w:sz w:val="28"/>
          <w:szCs w:val="28"/>
        </w:rPr>
        <w:t>( п.</w:t>
      </w:r>
      <w:proofErr w:type="gramEnd"/>
      <w:r>
        <w:rPr>
          <w:color w:val="000000"/>
          <w:sz w:val="28"/>
          <w:szCs w:val="28"/>
        </w:rPr>
        <w:t xml:space="preserve"> 6 а., ст. 81 ТК РФ)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- появление на работе в состоянии алкогольного или наркотического опьянения  (п. 6 б., ст. 81 ТК РФ);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- совершение по месту работы хищения (п. 6 г., ст. 81 ТК РФ); 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- совершение работником, выполняющим воспитательные функции,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аморального поступка, несовместимого с продолжением данной работы 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(п. 8. ст. 81 ТК РФ);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производится при условии доказанности вины увольняемого сотрудника в совершенном проступке без согласования с профкомом.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2.4.2. </w:t>
      </w:r>
      <w:r>
        <w:rPr>
          <w:iCs/>
          <w:color w:val="000000"/>
          <w:sz w:val="28"/>
          <w:szCs w:val="28"/>
        </w:rPr>
        <w:t>По согласованию с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профкомом производится увольнение работников в случае неявки на работу более 4 месяцев подряд вследствие временной нетрудоспособности.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2.4.3.Трудовой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МАДОУ лишь в случаях, предусмотренных статьями 81 и 83 ТК РФ.</w:t>
      </w: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lastRenderedPageBreak/>
        <w:t>2.4.4. Увольнение в связи с сокращением штатов или численности работников, либо по несоответствию занимаемой должности допускается при условии, если невозможно перевести увольняемого работника (с его согласия) на другую работу и при получении предварительного согласия Совета педагогов.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2.4.5.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Работник имеет право в любое время расторгнуть трудовой договор по собственному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желанию, предупредив об этом администрацию ДОУ письменно за две недели.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расторжении трудового договора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издает приказ об увольнении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указанием основания увольнения в соответствии с Трудовым кодексом РФ или Законом РФ «Об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образовании».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2.4.6.  Записи в трудовую книжку о причинах прекращения трудового договора должны произ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водиться в точном соответствии с формулировками Трудового кодекса РФ или Закона РФ «Об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образовании» и со ссылкой на соответствующие статью, пункт Трудового кодекса РФ или Закона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РФ «Об образовании».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2.4.7. Днем увольнения работника является последний день работы. В последний день 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ты администрация  ДОУ обязана выдать работнику трудовую книжку и, по письменному заяв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лению, другие документы (или их копии), связанные с работой, а также произвести с ним оконча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тельный расчет.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2.4.8.В случае если в день увольнения работника выдать трудовую книжку невозможно в связи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отсутствием работника, либо его отказом от получения трудовой книжки на руки,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направляет работнику уведомление о необходимости явиться за трудовой книжкой либо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дать согласие на отправление ее по почте. Со дня направления уведомления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освобождается от ответственности за задержку выдачи трудовой книжки.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2.4.9.Заведующий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 расторжении трудового договора по собственному желанию обя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зан предупредить Учредителя (его представителя) об этом в письменной форме не позднее, чем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 один месяц.</w:t>
      </w:r>
    </w:p>
    <w:p w:rsidR="009A208A" w:rsidRDefault="009A208A">
      <w:pPr>
        <w:pStyle w:val="a3"/>
        <w:shd w:val="clear" w:color="auto" w:fill="FFFFFF"/>
      </w:pPr>
    </w:p>
    <w:p w:rsidR="009A208A" w:rsidRDefault="00DD34A2">
      <w:pPr>
        <w:pStyle w:val="a3"/>
        <w:shd w:val="clear" w:color="auto" w:fill="FFFFFF"/>
        <w:jc w:val="center"/>
      </w:pPr>
      <w:r>
        <w:rPr>
          <w:b/>
          <w:color w:val="000000"/>
          <w:sz w:val="28"/>
          <w:szCs w:val="28"/>
        </w:rPr>
        <w:t>3. Обязанности и полномочия администрации</w:t>
      </w:r>
    </w:p>
    <w:p w:rsidR="009A208A" w:rsidRDefault="009A208A">
      <w:pPr>
        <w:pStyle w:val="a3"/>
        <w:shd w:val="clear" w:color="auto" w:fill="FFFFFF"/>
        <w:jc w:val="both"/>
      </w:pPr>
    </w:p>
    <w:p w:rsidR="009A208A" w:rsidRDefault="00DD34A2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</w:rPr>
        <w:t>3.1Администрация МАДОУ обязана: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обеспечивать выполнение требований Устава ДОУ и ПВТР;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организовать труд педагогов, обслуживающего персонала в соответствии с их специальностью, квалификацией, опытом работы;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закрепить за каждым сотрудником соответствующее его обязанностям определенное рабочее место и оборудование; 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lastRenderedPageBreak/>
        <w:t>своевременно знакомить с учебным планом, сеткой занятий, графиком работы.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ухода сотрудников в отпуск информировать о внутренних перемещениях в связи с производственной необходимостью и в силу других обстоятельств;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создать необходимые условия для работы персонала в соответствии с СанПиН; соблюдать правила охраны труда, осуществлять необходимые мероприятия по технике безопасности, пожарной безопасности и производственной санитарии;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укреплять трудовую дисциплину за счет устранения потерь рабочего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времени, применять меры воздействия к нарушителям трудовой дисциплины, учитывая мнения Совета ДОУ; осуществлять организаторскую работу, обеспечивающую контроль за качеством воспитательно-образовательного процесса и направленную на реализацию образовательных программ;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создать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ДОУ и воспитанников. 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совершенствовать воспитательно-образовательный процесс, создавать условия для совершенствования творческого потенциала участников педагогического </w:t>
      </w:r>
      <w:r>
        <w:rPr>
          <w:iCs/>
          <w:color w:val="000000"/>
          <w:sz w:val="28"/>
          <w:szCs w:val="28"/>
        </w:rPr>
        <w:t>процесса, создавать условия для инновационной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проводить в установленные сроки аттестацию педагогов на соответствии занимаемой должности, создавать необходимые условия для совмещения работы с учебой, для </w:t>
      </w:r>
      <w:r>
        <w:rPr>
          <w:iCs/>
          <w:color w:val="000000"/>
          <w:sz w:val="28"/>
          <w:szCs w:val="28"/>
        </w:rPr>
        <w:t>систематического повышения квалификации;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принимать меры к своевременному обеспечению ДОУ учебно-наглядными, методическими пособиями и инвентарем для организации эффективной работы;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своевременно рассматривать предложения сотрудников, направленные на повышение эффективности и качества работы ДОУ, поддерживать и поощрять лучших работников;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пособия; предоставлять льготы и компенсации работникам с вредными условиями труда;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своевременно предоставлять работникам отпуск, в соответствии с установленным графиком.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труда, предоставлять отгулы за дежурства в нерабочее время;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lastRenderedPageBreak/>
        <w:t>обеспечивать работникам предоставление установленных законодательством льгот и преимуществ;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создавать педагогическому совету необходимые условия для выполнения своих полномочий и в целях - улучшения образовательно-воспитательной работы;</w:t>
      </w:r>
    </w:p>
    <w:p w:rsidR="009A208A" w:rsidRDefault="00DD34A2">
      <w:pPr>
        <w:pStyle w:val="a3"/>
        <w:numPr>
          <w:ilvl w:val="0"/>
          <w:numId w:val="11"/>
        </w:numPr>
        <w:shd w:val="clear" w:color="auto" w:fill="FFFFFF"/>
        <w:jc w:val="both"/>
      </w:pPr>
      <w:r>
        <w:rPr>
          <w:color w:val="000000"/>
          <w:sz w:val="28"/>
          <w:szCs w:val="28"/>
        </w:rPr>
        <w:t>своевременно рассматривать критические замечания и сообщать 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принятых мерах.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3.2.ДОУ как юридическое лицо несет ответственность перед работниками:</w:t>
      </w:r>
    </w:p>
    <w:p w:rsidR="009A208A" w:rsidRDefault="00DD34A2">
      <w:pPr>
        <w:pStyle w:val="ad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ущерб, причиненный в результате незаконного лишения работника возможности трудиться: за задержку трудовой книжки при увольнении работника, незаконное отстранение работ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ника от работы, его незаконное увольнение или перевод на другую работу и в иных случаях, предус</w:t>
      </w:r>
      <w:r>
        <w:rPr>
          <w:rFonts w:ascii="Times New Roman" w:hAnsi="Times New Roman" w:cs="Times New Roman"/>
          <w:color w:val="000000"/>
          <w:sz w:val="28"/>
          <w:szCs w:val="28"/>
        </w:rPr>
        <w:t>мотренных законодательством;</w:t>
      </w:r>
    </w:p>
    <w:p w:rsidR="009A208A" w:rsidRDefault="00DD34A2">
      <w:pPr>
        <w:pStyle w:val="ad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 задержку выплаты заработной платы, оплаты отпуска, выплат при увольнении и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выплат, причитающихся работнику;</w:t>
      </w:r>
    </w:p>
    <w:p w:rsidR="009A208A" w:rsidRDefault="00DD34A2">
      <w:pPr>
        <w:pStyle w:val="ad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 причинение ущерба имуществу работника;</w:t>
      </w:r>
    </w:p>
    <w:p w:rsidR="009A208A" w:rsidRDefault="00DD34A2">
      <w:pPr>
        <w:pStyle w:val="ad"/>
        <w:numPr>
          <w:ilvl w:val="0"/>
          <w:numId w:val="4"/>
        </w:num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иных случаях, предусмотренных законодательством.</w:t>
      </w:r>
    </w:p>
    <w:p w:rsidR="009A208A" w:rsidRDefault="009A208A">
      <w:pPr>
        <w:pStyle w:val="ad"/>
        <w:jc w:val="both"/>
      </w:pPr>
    </w:p>
    <w:p w:rsidR="009A208A" w:rsidRDefault="00DD34A2">
      <w:pPr>
        <w:pStyle w:val="ad"/>
        <w:jc w:val="center"/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4. Основные права, обязанности и ответственность 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заведующего ДОУ</w:t>
      </w:r>
    </w:p>
    <w:p w:rsidR="009A208A" w:rsidRDefault="009A208A">
      <w:pPr>
        <w:pStyle w:val="ad"/>
        <w:jc w:val="both"/>
      </w:pP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4.1.Непосредственное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осуществляет заведующий.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4.2.Заведующий  имеет право в порядке, установленном трудовым законодательством:</w:t>
      </w:r>
    </w:p>
    <w:p w:rsidR="009A208A" w:rsidRDefault="00DD34A2">
      <w:pPr>
        <w:pStyle w:val="ad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осуществлять прием на работу, перевод, увольнение работников, изменение трудового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договора с работниками;</w:t>
      </w:r>
    </w:p>
    <w:p w:rsidR="009A208A" w:rsidRDefault="00DD34A2">
      <w:pPr>
        <w:pStyle w:val="ad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применять к работникам меры дисциплинарного взыскания: замечание, выговор, уволь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нение;</w:t>
      </w:r>
    </w:p>
    <w:p w:rsidR="009A208A" w:rsidRDefault="00DD34A2">
      <w:pPr>
        <w:pStyle w:val="ad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совместно с комиссией осуществлять поощрение и премирование работников;</w:t>
      </w:r>
    </w:p>
    <w:p w:rsidR="009A208A" w:rsidRDefault="00DD34A2">
      <w:pPr>
        <w:pStyle w:val="ad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привлекать работников к материальной ответственности в установленном законом по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рядке;</w:t>
      </w:r>
    </w:p>
    <w:p w:rsidR="009A208A" w:rsidRDefault="00DD34A2">
      <w:pPr>
        <w:pStyle w:val="ad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требовать от работников исполнения ими трудовых обязанностей и бережного отноше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ния к имуществу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других работников, соблюдения настоящих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9A208A" w:rsidRDefault="00DD34A2">
      <w:pPr>
        <w:pStyle w:val="ad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принимать локальные нормативные акты, содержащие обязательные для работников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нормы.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4.3. Заведующий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обязан: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208A" w:rsidRDefault="00DD34A2">
      <w:pPr>
        <w:pStyle w:val="a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законы и иные нормативные правовые акты, локальные нормативные акты,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условия коллективного договора, соглашений и трудовых договоров;</w:t>
      </w:r>
    </w:p>
    <w:p w:rsidR="009A208A" w:rsidRDefault="00DD34A2">
      <w:pPr>
        <w:pStyle w:val="a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предоставлять работникам работу, обусловленную трудовым договоров;</w:t>
      </w:r>
    </w:p>
    <w:p w:rsidR="009A208A" w:rsidRDefault="00DD34A2">
      <w:pPr>
        <w:pStyle w:val="a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безопасность труда и условия труда, отвечающие требованиям охраны и гиги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ены труда;</w:t>
      </w:r>
    </w:p>
    <w:p w:rsidR="009A208A" w:rsidRDefault="00DD34A2">
      <w:pPr>
        <w:pStyle w:val="a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9A208A" w:rsidRDefault="00DD34A2">
      <w:pPr>
        <w:pStyle w:val="a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вести коллективные переговоры, а также заключать коллективный договор в порядке, уста</w:t>
      </w:r>
      <w:r>
        <w:rPr>
          <w:rFonts w:ascii="Times New Roman" w:hAnsi="Times New Roman" w:cs="Times New Roman"/>
          <w:color w:val="000000"/>
          <w:sz w:val="28"/>
          <w:szCs w:val="28"/>
        </w:rPr>
        <w:t>новленном законодательством РФ;</w:t>
      </w:r>
    </w:p>
    <w:p w:rsidR="009A208A" w:rsidRDefault="00DD34A2">
      <w:pPr>
        <w:pStyle w:val="a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предоставлять представителям работников полную и достоверную информацию, необходи</w:t>
      </w:r>
      <w:r>
        <w:rPr>
          <w:rFonts w:ascii="Times New Roman" w:hAnsi="Times New Roman" w:cs="Times New Roman"/>
          <w:color w:val="000000"/>
          <w:sz w:val="28"/>
          <w:szCs w:val="28"/>
        </w:rPr>
        <w:t>мую для заключения коллективного договора, соглашения и контроля над  их выполнением:</w:t>
      </w:r>
    </w:p>
    <w:p w:rsidR="009A208A" w:rsidRDefault="009A208A">
      <w:pPr>
        <w:pStyle w:val="ad"/>
      </w:pPr>
    </w:p>
    <w:p w:rsidR="009A208A" w:rsidRDefault="00DD34A2">
      <w:pPr>
        <w:pStyle w:val="ad"/>
        <w:jc w:val="center"/>
      </w:pPr>
      <w:r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5. Права, обязанности и ответственность работников</w:t>
      </w:r>
    </w:p>
    <w:p w:rsidR="009A208A" w:rsidRDefault="009A208A">
      <w:pPr>
        <w:pStyle w:val="ad"/>
        <w:jc w:val="both"/>
      </w:pP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5.1. Работник имеет право на: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заключение, изменение и расторжение трудового договора в порядке и на условиях,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 установлены Трудовым кодексом РФ и иными федеральными законами;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предоставление ему работы, обусловленной трудовым договором;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рабочее место, соответствующее условиям, предусмотренным государственными стан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дартами организации и безопасности труда и коллективным договором;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своевременную и в полном объеме выплату заработной платы в соответствии с трудо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вым договором;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отдых, обеспечиваемый установлением нормальной продолжительности рабочего вре</w:t>
      </w:r>
      <w:r>
        <w:rPr>
          <w:rFonts w:ascii="Times New Roman" w:hAnsi="Times New Roman" w:cs="Times New Roman"/>
          <w:color w:val="000000"/>
          <w:sz w:val="28"/>
          <w:szCs w:val="28"/>
        </w:rPr>
        <w:t>мени, сокращенного рабочего времени для отдельных профессий и категорий работников, пре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доставлением еженедельных выходных дней, нерабочих праздничных дней, оплачиваемых ежегодных отпусков, в том числе удлиненных для отдельных категорий работников;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полную достоверную информацию об условиях труда и требованиях охраны труда на  рабочем месте;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профессиональную подготовку, переподготовку и повышение своей квалификации;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управлении ДОУ в формах, предусмотренных законодательством и Уставом ДОУ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защиту своих трудовых прав, свобод, законных интересов всеми не запрещенными законом способами;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защиту своей профессиональной чести и достоинства;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возмещение вреда, причиненного работнику в связи с исполнением им трудовых обя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занностей;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обязательное социальное страхование в случаях, предусмотренных законодательством  РФ;</w:t>
      </w:r>
    </w:p>
    <w:p w:rsidR="009A208A" w:rsidRDefault="00DD34A2">
      <w:pPr>
        <w:pStyle w:val="a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предоставление отпуска без сохранения заработной платы по основаниям и на срок,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установленные Трудовым кодексом РФ и иными федеральными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законами;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5.2.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Педагогические работники ДОУ, кроме перечисленных в п. 4.1. прав, имеют право на:</w:t>
      </w:r>
    </w:p>
    <w:p w:rsidR="009A208A" w:rsidRDefault="00DD34A2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свободу выбора и использования методик обучения и воспитания, учебных пособий 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материалов в соответствии с образовательной программой, утвержденной образова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тельным учреждением;</w:t>
      </w:r>
    </w:p>
    <w:p w:rsidR="009A208A" w:rsidRDefault="00DD34A2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сокращенную продолжительность рабочего времени;</w:t>
      </w:r>
    </w:p>
    <w:p w:rsidR="009A208A" w:rsidRDefault="00DD34A2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удлиненный оплачиваемый отпуск в соответствии с законодательством РФ;</w:t>
      </w:r>
    </w:p>
    <w:p w:rsidR="009A208A" w:rsidRDefault="00DD34A2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длительный отпуск сроком до одного года, предоставляемый не реже чем через каждые 10 лет непрерывной педагогической работы в порядке, устанавливаемом Учредителем;</w:t>
      </w:r>
    </w:p>
    <w:p w:rsidR="009A208A" w:rsidRDefault="00DD34A2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получение ежемесячной денежной компенсации в целях содействия обеспечению книго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издательской продукцией и периодическими изданиями в размере устанавливаемом, органом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самоуправления.</w:t>
      </w:r>
    </w:p>
    <w:p w:rsidR="009A208A" w:rsidRDefault="00DD34A2">
      <w:pPr>
        <w:pStyle w:val="ad"/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5.3.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 обязан:</w:t>
      </w:r>
    </w:p>
    <w:p w:rsidR="009A208A" w:rsidRDefault="00DD34A2">
      <w:pPr>
        <w:pStyle w:val="ad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добросовестно исполнять трудовые обязанности, возложенные на него трудовым дого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вором;</w:t>
      </w:r>
    </w:p>
    <w:p w:rsidR="009A208A" w:rsidRDefault="00DD34A2">
      <w:pPr>
        <w:pStyle w:val="ad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соблюдать Устав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настоящее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9A208A" w:rsidRDefault="00DD34A2">
      <w:pPr>
        <w:pStyle w:val="ad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трудовую дисциплину;</w:t>
      </w:r>
    </w:p>
    <w:p w:rsidR="009A208A" w:rsidRDefault="00DD34A2">
      <w:pPr>
        <w:pStyle w:val="ad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выполнять установленные нормы труда;</w:t>
      </w:r>
    </w:p>
    <w:p w:rsidR="009A208A" w:rsidRDefault="00DD34A2">
      <w:pPr>
        <w:pStyle w:val="ad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требования по охране труда и обеспечению безопасности труда;</w:t>
      </w:r>
    </w:p>
    <w:p w:rsidR="009A208A" w:rsidRDefault="00DD34A2">
      <w:pPr>
        <w:pStyle w:val="ad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бережно относиться к имуществу ДОУ и других работников;</w:t>
      </w:r>
    </w:p>
    <w:p w:rsidR="009A208A" w:rsidRDefault="00DD34A2">
      <w:pPr>
        <w:pStyle w:val="ad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незамедлительно сообщить заведующему о возникновении ситуации, представляю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щей угрозу жизни и здоровью участников образовательного процесса, сохранности имущества.</w:t>
      </w:r>
    </w:p>
    <w:p w:rsidR="009A208A" w:rsidRDefault="00DD34A2">
      <w:pPr>
        <w:pStyle w:val="ad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поддерживать дисциплину в ДОУ на основе уважения человеческого достоинства  воспитанников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без применения методов физического и психического насилия;</w:t>
      </w:r>
    </w:p>
    <w:p w:rsidR="009A208A" w:rsidRDefault="00DD34A2">
      <w:pPr>
        <w:pStyle w:val="ad"/>
        <w:numPr>
          <w:ilvl w:val="0"/>
          <w:numId w:val="6"/>
        </w:num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проходить предварительные и периодические медицинские осмотры.</w:t>
      </w:r>
    </w:p>
    <w:p w:rsidR="009A208A" w:rsidRDefault="00DD34A2">
      <w:pPr>
        <w:pStyle w:val="ad"/>
      </w:pPr>
      <w:r>
        <w:rPr>
          <w:rFonts w:ascii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период организации образовательного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запрещается:</w:t>
      </w:r>
    </w:p>
    <w:p w:rsidR="009A208A" w:rsidRDefault="00DD34A2">
      <w:pPr>
        <w:pStyle w:val="ad"/>
        <w:numPr>
          <w:ilvl w:val="0"/>
          <w:numId w:val="12"/>
        </w:num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изменять по своему усмотрению расписание  занятий и график работы;</w:t>
      </w:r>
    </w:p>
    <w:p w:rsidR="009A208A" w:rsidRDefault="00DD34A2">
      <w:pPr>
        <w:pStyle w:val="ad"/>
        <w:numPr>
          <w:ilvl w:val="0"/>
          <w:numId w:val="12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курить и пить в помещении и на территории ДОУ.;</w:t>
      </w:r>
    </w:p>
    <w:p w:rsidR="009A208A" w:rsidRDefault="00DD34A2">
      <w:pPr>
        <w:pStyle w:val="ad"/>
        <w:numPr>
          <w:ilvl w:val="0"/>
          <w:numId w:val="12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отвлекать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рабочее время от их непосредственной работы для выполне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ния общественных обязанностей и проведения разного рода мероприятий, не связанных с основной деятельностью </w:t>
      </w:r>
      <w:r>
        <w:rPr>
          <w:rFonts w:ascii="Times New Roman" w:hAnsi="Times New Roman" w:cs="Times New Roman"/>
          <w:color w:val="000000"/>
          <w:sz w:val="28"/>
          <w:szCs w:val="28"/>
        </w:rPr>
        <w:t>ДОУ;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5.5.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Работник несет материальную ответственность за причиненный ДОУ прямой действительный ущерб.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Материальная ответственность в полном размере причиненного ущерба возлагается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 в следующих случаях:</w:t>
      </w:r>
    </w:p>
    <w:p w:rsidR="009A208A" w:rsidRDefault="00DD34A2">
      <w:pPr>
        <w:pStyle w:val="ad"/>
        <w:numPr>
          <w:ilvl w:val="0"/>
          <w:numId w:val="13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недостачи ценностей, вверенных ему на основании специального письменного договора или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полученных им по разовому документу;</w:t>
      </w:r>
    </w:p>
    <w:p w:rsidR="009A208A" w:rsidRDefault="00DD34A2">
      <w:pPr>
        <w:pStyle w:val="ad"/>
        <w:numPr>
          <w:ilvl w:val="0"/>
          <w:numId w:val="13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умышленного причинения ущерба;</w:t>
      </w:r>
    </w:p>
    <w:p w:rsidR="009A208A" w:rsidRDefault="00DD34A2">
      <w:pPr>
        <w:pStyle w:val="ad"/>
        <w:numPr>
          <w:ilvl w:val="0"/>
          <w:numId w:val="13"/>
        </w:numPr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опьянения;</w:t>
      </w:r>
    </w:p>
    <w:p w:rsidR="009A208A" w:rsidRDefault="00DD34A2">
      <w:pPr>
        <w:pStyle w:val="ad"/>
        <w:numPr>
          <w:ilvl w:val="0"/>
          <w:numId w:val="13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приговором суда;</w:t>
      </w:r>
    </w:p>
    <w:p w:rsidR="009A208A" w:rsidRDefault="00DD34A2">
      <w:pPr>
        <w:pStyle w:val="ad"/>
        <w:numPr>
          <w:ilvl w:val="0"/>
          <w:numId w:val="13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причинения ущерба не при исполнении работником трудовых обязанностей.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z w:val="28"/>
          <w:szCs w:val="28"/>
        </w:rPr>
        <w:t>5.6. Работники ДОУ привлекаются к дисциплинарной ответственности в порядке, установ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ленном пунктами 8.2.—8.10.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настоящих  ПВТР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A208A" w:rsidRDefault="009A208A">
      <w:pPr>
        <w:pStyle w:val="a3"/>
        <w:shd w:val="clear" w:color="auto" w:fill="FFFFFF"/>
        <w:jc w:val="both"/>
      </w:pPr>
    </w:p>
    <w:p w:rsidR="009A208A" w:rsidRDefault="00DD34A2">
      <w:pPr>
        <w:pStyle w:val="ad"/>
        <w:jc w:val="center"/>
      </w:pP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t>6. Режим работы и время отдыха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6.1. В </w:t>
      </w:r>
      <w:r>
        <w:rPr>
          <w:rFonts w:ascii="Times New Roman" w:hAnsi="Times New Roman" w:cs="Times New Roman"/>
          <w:sz w:val="28"/>
          <w:szCs w:val="28"/>
        </w:rPr>
        <w:t>ДОУ 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станавливается 10-ти  часовой режим работы с 8.00 до 18.00, пятидневная </w:t>
      </w:r>
      <w:r>
        <w:rPr>
          <w:rFonts w:ascii="Times New Roman" w:hAnsi="Times New Roman" w:cs="Times New Roman"/>
          <w:spacing w:val="-6"/>
          <w:sz w:val="28"/>
          <w:szCs w:val="28"/>
        </w:rPr>
        <w:t>рабочая неделя,</w:t>
      </w:r>
      <w:r>
        <w:rPr>
          <w:rFonts w:ascii="Times New Roman" w:hAnsi="Times New Roman" w:cs="Times New Roman"/>
          <w:sz w:val="28"/>
          <w:szCs w:val="28"/>
        </w:rPr>
        <w:t xml:space="preserve">  с  2 </w:t>
      </w:r>
      <w:r>
        <w:rPr>
          <w:rFonts w:ascii="Times New Roman" w:hAnsi="Times New Roman" w:cs="Times New Roman"/>
          <w:spacing w:val="-1"/>
          <w:sz w:val="28"/>
          <w:szCs w:val="28"/>
        </w:rPr>
        <w:t>выходными днями</w:t>
      </w:r>
      <w:r>
        <w:rPr>
          <w:rFonts w:ascii="Times New Roman" w:hAnsi="Times New Roman" w:cs="Times New Roman"/>
          <w:sz w:val="28"/>
          <w:szCs w:val="28"/>
        </w:rPr>
        <w:t xml:space="preserve"> суббота и воскресение.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Продолжительность рабочей недели для  педагогов  36 часов  для остальных работников 40 часов.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6.2.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зависимости от должности и (или) специальности работников с учетом особенностей их труда конкретная продолжительность рабочего времени (норма часов работы за ставку заработной платы) составляет: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-административный персонал— 42 часа в неделю — 8 часов в день;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-воспитатель (основной персонал),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 старший воспитатель — 36 часов в неделю – 10 часов в день;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-музыкальный руководитель— 12 часа в неделю —</w:t>
      </w:r>
      <w:r w:rsidR="004565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3 часов в день;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-инструктор по физической культуре— 30 часов в неделю – 6 часов в день;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 xml:space="preserve">-учебно-вспомогательный персонал, 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 младший обслуживающий персонал— 42 часа в неделю — 10 часов в день.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6.3. Заведующему ДОУ и заместителю заведующего по АХР устанавливается ненормированный  рабочий  день.</w:t>
      </w: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8"/>
          <w:szCs w:val="28"/>
        </w:rPr>
        <w:t>6.4. Каждому работнику в течение рабочего дня,</w:t>
      </w:r>
      <w:r w:rsidR="004565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режима работы Учреждения </w:t>
      </w:r>
      <w:proofErr w:type="gramStart"/>
      <w:r>
        <w:rPr>
          <w:color w:val="000000"/>
          <w:sz w:val="28"/>
          <w:szCs w:val="28"/>
        </w:rPr>
        <w:t>предоставляется  30</w:t>
      </w:r>
      <w:proofErr w:type="gramEnd"/>
      <w:r>
        <w:rPr>
          <w:color w:val="000000"/>
          <w:sz w:val="28"/>
          <w:szCs w:val="28"/>
        </w:rPr>
        <w:t xml:space="preserve"> минут для приема пищи и отдыха.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6.5.Продолжительность рабочего дня, режим рабочего времени и выходные дни для работников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определяются графиком работы, составляемым с соблюдением установленной  продолжительности рабочего времени за неделю и утверждаются приказом заведующего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согласованию с выборным профсоюзным органом.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Графики работы доводятся до сведения  работников под личную роспись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6.6. Рабочее время педагогических работников включает преподавательскую (учебную) рабо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ту, воспитательную, а также другую педагогическую работу, предусмотренную должностными обязанностями и настоящими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6.7. Учебная нагрузка педагогического работника устанавливается исходя из количества ча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 по учебному плану и учебным программам, обеспеченности кадрами, других условий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в ДОУ и закрепляется в заключенном с работником трудовом договоре.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6.8.Установленный в начале учебного года объем учебной нагрузки не может быть уменьшен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течение учебного года по инициативе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за исключением случаев уменьшения количества групп. 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6.9.В случае производственной необходимости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имеет право перевес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ти работника на срок до одного месяца на не обусловленную трудовым договором работу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 оплатой труда по выполняемой работе, но не ниже среднего заработка по прежней работе. Такой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перевод допускается для предотвращения катастрофы, производственной аварии или устране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ния последствий катастрофы, аварии или стихийного бедствия; для предотвращения несчастных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состоянию здоровья.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6.10.Перевод работника для замещения отсутствующего работника может производиться без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вого договора.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6.11 Рабочее время педагогического работника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определяется расписанием образовательной деятельности, которое составляется и утвер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ждается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6.12.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 рабочему времени относятся следующие периоды:</w:t>
      </w:r>
    </w:p>
    <w:p w:rsidR="009A208A" w:rsidRDefault="00DD34A2">
      <w:pPr>
        <w:pStyle w:val="ad"/>
        <w:numPr>
          <w:ilvl w:val="0"/>
          <w:numId w:val="14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коллектива (в случаях предусмотренных законодательством);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9A208A" w:rsidRDefault="00DD34A2">
      <w:pPr>
        <w:pStyle w:val="ad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заседание педагогического совета;</w:t>
      </w:r>
    </w:p>
    <w:p w:rsidR="009A208A" w:rsidRDefault="00DD34A2">
      <w:pPr>
        <w:pStyle w:val="ad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заседание методического объединения;</w:t>
      </w:r>
    </w:p>
    <w:p w:rsidR="009A208A" w:rsidRDefault="00DD34A2">
      <w:pPr>
        <w:pStyle w:val="ad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родительские собрания;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6.12.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привлекает педагогических работников к дежурству в праздничные дни согласно графику дежурств.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6.13. Работникам ДОУ предоставляется ежегодный оплачиваемый отпуск сроком не менее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>
        <w:rPr>
          <w:rFonts w:ascii="Times New Roman" w:hAnsi="Times New Roman" w:cs="Times New Roman"/>
          <w:color w:val="000000"/>
          <w:sz w:val="28"/>
          <w:szCs w:val="28"/>
        </w:rPr>
        <w:t>жительностью 42 календарных дня. Отпуск предоставляется в соответствии с графиком, утверж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даемым  заведующим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 учетом мнения выборного профсоюзного органа не позднее,  чем за две недели до наступления календарного года. О времени начала отпуска работник должен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 не позднее, чем за две недели до его начала.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6.14.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ведет учет рабочего времени, фактически отработанного каждым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A208A" w:rsidRDefault="00DD34A2">
      <w:pPr>
        <w:pStyle w:val="ad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Оплата труда</w:t>
      </w:r>
    </w:p>
    <w:p w:rsidR="009A208A" w:rsidRDefault="009A208A">
      <w:pPr>
        <w:pStyle w:val="ad"/>
        <w:jc w:val="center"/>
      </w:pP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7.1. Оплата труда работников ДОУ осуществляется в соответствии с действующим «Положением об оплате труда», штатным расписанием и сметой расходов.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7.2.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Оплата труда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работников 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осуществляется в зависимости от установленного разря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да по оплате труда в соответствии с занимаемой должностью,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полученным квалификационным категориям по итогам аттестации.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7.3.Тарификация утверждается заведующим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позднее 5 сентября текущего года с учетом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мнения выборного профсоюзного органа на основе предварительной тарификации, разработанной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 доведенной до сведения педагогических работников не позднее апреля месяца текущего года.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7.4. Установленная при тарификации заработная плата выплачивается два раза в месяц 5 и 20 числа. В  случае совпадения с праздничными и выходными днями выплаты зарплаты соответственно производиться накануне.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В ДОУ устанавливаются стимулирующие выплаты, доплаты, премирование работников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соответствии с Положением о выплатах стимулирующего характера работникам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7.6. Работникам при выполнении работ в условиях труда, отклоняющихся от нормальных, про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изводятся доплаты в соответствии с законодательством, коллективным договором,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трудовым 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договором</w:t>
      </w:r>
      <w:proofErr w:type="gramEnd"/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.</w:t>
      </w:r>
    </w:p>
    <w:p w:rsidR="009A208A" w:rsidRDefault="009A208A">
      <w:pPr>
        <w:pStyle w:val="ad"/>
        <w:jc w:val="both"/>
      </w:pPr>
    </w:p>
    <w:p w:rsidR="009A208A" w:rsidRDefault="00DD34A2">
      <w:pPr>
        <w:pStyle w:val="ad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Меры поощрения и взыскания</w:t>
      </w:r>
    </w:p>
    <w:p w:rsidR="009A208A" w:rsidRDefault="009A208A">
      <w:pPr>
        <w:pStyle w:val="ad"/>
        <w:jc w:val="center"/>
      </w:pP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8.1. Работодатель поощряет работников, добросовестно исполняющих трудовые обязаннос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ти, в следующих формах:</w:t>
      </w:r>
    </w:p>
    <w:p w:rsidR="009A208A" w:rsidRDefault="00DD34A2">
      <w:pPr>
        <w:pStyle w:val="ad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объявление благодарности;</w:t>
      </w:r>
    </w:p>
    <w:p w:rsidR="009A208A" w:rsidRDefault="00DD34A2">
      <w:pPr>
        <w:pStyle w:val="ad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выплата премии;</w:t>
      </w:r>
    </w:p>
    <w:p w:rsidR="009A208A" w:rsidRDefault="00DD34A2">
      <w:pPr>
        <w:pStyle w:val="ad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награждение ценным подарком;</w:t>
      </w:r>
    </w:p>
    <w:p w:rsidR="009A208A" w:rsidRDefault="00DD34A2">
      <w:pPr>
        <w:pStyle w:val="ad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награждение почетной грамотой;</w:t>
      </w:r>
    </w:p>
    <w:p w:rsidR="009A208A" w:rsidRDefault="00DD34A2">
      <w:pPr>
        <w:pStyle w:val="ad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к награждению государственными наградами;</w:t>
      </w:r>
    </w:p>
    <w:p w:rsidR="009A208A" w:rsidRDefault="00DD34A2">
      <w:pPr>
        <w:pStyle w:val="ad"/>
        <w:numPr>
          <w:ilvl w:val="0"/>
          <w:numId w:val="9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поощрение в виде выплаты премии осуществляется в соответствии с Положением о системе оплаты труда, мате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риальном стимулировании, доплатах и надбавках, утвержденным руководителем учреждения. Иные меры по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ощрения по представлению специальной комиссии объявляются приказом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заведующего.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Сведения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 поощрении вносятся в трудовую книжку работника в установленном порядке.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8.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2.За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совершение дисциплинарного проступка, то есть неисполнение или ненадлежащее ис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имеет право применить следующие дисциплинарные взыскания: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192.193 ТК РФ</w:t>
      </w:r>
    </w:p>
    <w:p w:rsidR="009A208A" w:rsidRDefault="00DD34A2">
      <w:pPr>
        <w:pStyle w:val="ad"/>
        <w:numPr>
          <w:ilvl w:val="0"/>
          <w:numId w:val="15"/>
        </w:numPr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замечание;</w:t>
      </w:r>
    </w:p>
    <w:p w:rsidR="009A208A" w:rsidRDefault="00DD34A2">
      <w:pPr>
        <w:pStyle w:val="ad"/>
        <w:numPr>
          <w:ilvl w:val="0"/>
          <w:numId w:val="15"/>
        </w:num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выговор;</w:t>
      </w:r>
    </w:p>
    <w:p w:rsidR="009A208A" w:rsidRDefault="00DD34A2">
      <w:pPr>
        <w:pStyle w:val="ad"/>
        <w:numPr>
          <w:ilvl w:val="0"/>
          <w:numId w:val="15"/>
        </w:numPr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увольнение по соответствующим основаниям, установленным Трудовым Кодексом РФ и (или)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Законом РФ «Об образовании».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>
        <w:rPr>
          <w:rFonts w:ascii="Times New Roman" w:hAnsi="Times New Roman" w:cs="Times New Roman"/>
          <w:color w:val="000000"/>
          <w:sz w:val="28"/>
          <w:szCs w:val="28"/>
        </w:rPr>
        <w:t>Дисциплинарное взыскание на заведующего налагает Учредитель.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8.4. Дисциплинарное расследование нарушений педагогическим работником норм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профессионального поведения и (или) Устава ДОУ  может быть проведено только по поступив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шей на него жалобе, поданной в письменной форме. Копия жалобы должна быть передана данно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му педагогическому работнику.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Ход дисциплинарного расследования и принятые по его результатам решения могут быть пре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даны гласности только с согласия заинтересованного педагогического работника ДОУ, за ис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необходимости защиты интересов обучающихся.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8.5.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 применения дисциплинарного взыскания заведующий  должен затребовать от 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ботника  объяснение в письменной форме. Если по истечении двух рабочих дней указанное объяснение работником не представлено, то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составляется соответствующий акт. Отказ работника дать объяснение не является препятствием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применения дисциплинарного взыскания.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8.6.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Дисциплинарное взыскание применяется не позднее одного месяца со дня обнаруже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8.7.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тельности или аудиторской проверки — позднее двух лет со дня его совершения. В указанные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9A208A" w:rsidRDefault="00DD34A2">
      <w:pPr>
        <w:pStyle w:val="ad"/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8.8.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каждый дисциплинарный проступок может быть применено только одно дисципли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нарное взыскание.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8.9. Приказ   о применении дисциплинарного взыскания объявляется работни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Дисциплинарное взыскание может быть обжаловано работником в государственную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8.10. Если в течение года со дня применения дисциплинарного взыскания работник не будет </w:t>
      </w:r>
      <w:r>
        <w:rPr>
          <w:rFonts w:ascii="Times New Roman" w:hAnsi="Times New Roman" w:cs="Times New Roman"/>
          <w:color w:val="000000"/>
          <w:sz w:val="28"/>
          <w:szCs w:val="28"/>
        </w:rPr>
        <w:t>подвергнут новому дисциплинарному взысканию, то он считается не имеющим дисциплинар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ного взыскания.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8.11. Заведующий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ДОУ  до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истечения года со дня применения дисциплинарного взыскания имеет право снять его с работника по собственной инициативе, просьбе самого работника,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общего собрания коллектива.</w:t>
      </w:r>
    </w:p>
    <w:p w:rsidR="009A208A" w:rsidRDefault="009A208A">
      <w:pPr>
        <w:pStyle w:val="ad"/>
        <w:jc w:val="both"/>
      </w:pPr>
    </w:p>
    <w:p w:rsidR="00456512" w:rsidRDefault="00456512">
      <w:pPr>
        <w:rPr>
          <w:rFonts w:ascii="Times New Roman" w:eastAsia="SimSun" w:hAnsi="Times New Roman" w:cs="Times New Roman"/>
          <w:b/>
          <w:bCs/>
          <w:color w:val="000000"/>
          <w:spacing w:val="-5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br w:type="page"/>
      </w:r>
    </w:p>
    <w:p w:rsidR="009A208A" w:rsidRDefault="00DD34A2">
      <w:pPr>
        <w:pStyle w:val="ad"/>
        <w:jc w:val="both"/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lastRenderedPageBreak/>
        <w:t>Комментарии  к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ПВТР</w:t>
      </w:r>
    </w:p>
    <w:p w:rsidR="009A208A" w:rsidRDefault="00DD34A2">
      <w:pPr>
        <w:pStyle w:val="ad"/>
        <w:jc w:val="both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Правила внутреннего трудового распорядка представляют собой локальный нормативный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правовой акт образовательного учреждения, который относится к группе локальных актов, конкретизирующих права и обязанности участников образовательного процесса.</w:t>
      </w:r>
    </w:p>
    <w:p w:rsidR="009A208A" w:rsidRDefault="00DD34A2">
      <w:pPr>
        <w:pStyle w:val="ad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Официальное понятие и основное содержание данного акта даны в ст. 189 Трудового кодек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 РФ (далее — ТК РФ): «Правила внутреннего трудового распорядка  образовательного учреждения — локальный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нормативный акт, регламентирующий в соответствии с настоящим Кодексом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иными федеральными законами порядок приема и увольнения работников, основные права,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обязанности и ответственность сторон трудового договора, режим работы, время отдыха,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меняемые к работникам меры поощрения и взыскания, а также иные вопросы регулирования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трудовых отношений в организации».</w:t>
      </w:r>
    </w:p>
    <w:p w:rsidR="009A208A" w:rsidRDefault="00DD34A2">
      <w:pPr>
        <w:pStyle w:val="ad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подробно рассмотреть ту область правовых отношений, которые должны быть урегулированы Правилами внутреннего трудового распорядка, то становится ясно, что такие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большей своей части будут воспроизводить нормы трудового законодательства и содержать достаточно малую часть локального правового регулирования. Говоря иными словами, у любого образовательного учреждения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основной объем содержания правил будет одинаков и только в некоторой части различа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ется, учитывая, таким образом, особенности организации труда в конкретном образовательном учреждении. Если бы правила внутреннего трудового распорядка содержали только локальные,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специфические для каждого образовательного учреждения   нормы, то такой документ занял бы всего одну-две страницы.</w:t>
      </w:r>
    </w:p>
    <w:p w:rsidR="009A208A" w:rsidRDefault="00DD34A2">
      <w:pPr>
        <w:pStyle w:val="ad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9A208A" w:rsidRDefault="009A208A">
      <w:pPr>
        <w:pStyle w:val="a3"/>
      </w:pPr>
    </w:p>
    <w:p w:rsidR="009A208A" w:rsidRDefault="00DD34A2">
      <w:pPr>
        <w:pStyle w:val="ae"/>
        <w:sectPr w:rsidR="009A208A">
          <w:pgSz w:w="11906" w:h="16838"/>
          <w:pgMar w:top="1134" w:right="850" w:bottom="1134" w:left="1701" w:header="720" w:footer="720" w:gutter="0"/>
          <w:cols w:space="720"/>
          <w:formProt w:val="0"/>
          <w:docGrid w:linePitch="240"/>
        </w:sectPr>
      </w:pPr>
      <w:proofErr w:type="gramStart"/>
      <w:r>
        <w:rPr>
          <w:sz w:val="28"/>
          <w:szCs w:val="28"/>
        </w:rPr>
        <w:t>С  внутреннего</w:t>
      </w:r>
      <w:proofErr w:type="gramEnd"/>
      <w:r>
        <w:rPr>
          <w:sz w:val="28"/>
          <w:szCs w:val="28"/>
        </w:rPr>
        <w:t xml:space="preserve"> трудового распорядка ознакомлены</w:t>
      </w:r>
    </w:p>
    <w:p w:rsidR="009A208A" w:rsidRDefault="009A208A">
      <w:pPr>
        <w:pStyle w:val="ac"/>
        <w:shd w:val="clear" w:color="auto" w:fill="FFFFFF"/>
        <w:spacing w:before="28" w:after="28"/>
      </w:pPr>
    </w:p>
    <w:p w:rsidR="009A208A" w:rsidRDefault="00DD34A2">
      <w:pPr>
        <w:pStyle w:val="ac"/>
        <w:shd w:val="clear" w:color="auto" w:fill="FFFFFF"/>
        <w:spacing w:before="28" w:after="28"/>
      </w:pPr>
      <w:r>
        <w:rPr>
          <w:color w:val="000000"/>
          <w:sz w:val="22"/>
          <w:szCs w:val="22"/>
        </w:rPr>
        <w:t> </w:t>
      </w:r>
    </w:p>
    <w:p w:rsidR="009A208A" w:rsidRDefault="00DD34A2">
      <w:pPr>
        <w:pStyle w:val="ac"/>
        <w:shd w:val="clear" w:color="auto" w:fill="FFFFFF"/>
        <w:spacing w:before="28" w:after="28"/>
        <w:jc w:val="right"/>
      </w:pPr>
      <w:r>
        <w:rPr>
          <w:color w:val="000000"/>
          <w:sz w:val="22"/>
          <w:szCs w:val="22"/>
        </w:rPr>
        <w:t>Приложение № 1</w:t>
      </w:r>
    </w:p>
    <w:p w:rsidR="009A208A" w:rsidRDefault="00DD34A2">
      <w:pPr>
        <w:pStyle w:val="ac"/>
        <w:shd w:val="clear" w:color="auto" w:fill="FFFFFF"/>
        <w:spacing w:before="28" w:after="28"/>
        <w:jc w:val="right"/>
      </w:pPr>
      <w:r>
        <w:rPr>
          <w:color w:val="000000"/>
          <w:sz w:val="22"/>
          <w:szCs w:val="22"/>
        </w:rPr>
        <w:t>к Правилам внутреннего трудового распорядка</w:t>
      </w:r>
    </w:p>
    <w:p w:rsidR="009A208A" w:rsidRPr="00456512" w:rsidRDefault="00456512">
      <w:pPr>
        <w:pStyle w:val="ac"/>
        <w:shd w:val="clear" w:color="auto" w:fill="FFFFFF"/>
        <w:spacing w:before="28" w:after="28"/>
        <w:jc w:val="right"/>
      </w:pPr>
      <w:r w:rsidRPr="00456512">
        <w:rPr>
          <w:bCs/>
          <w:sz w:val="20"/>
          <w:szCs w:val="20"/>
        </w:rPr>
        <w:t>МКДОУ «</w:t>
      </w:r>
      <w:proofErr w:type="spellStart"/>
      <w:r w:rsidRPr="00456512">
        <w:rPr>
          <w:bCs/>
          <w:sz w:val="20"/>
          <w:szCs w:val="20"/>
        </w:rPr>
        <w:t>Гоорский</w:t>
      </w:r>
      <w:proofErr w:type="spellEnd"/>
      <w:r w:rsidRPr="00456512">
        <w:rPr>
          <w:bCs/>
          <w:sz w:val="20"/>
          <w:szCs w:val="20"/>
        </w:rPr>
        <w:t xml:space="preserve"> детский сад</w:t>
      </w:r>
      <w:r w:rsidRPr="00456512">
        <w:rPr>
          <w:bCs/>
        </w:rPr>
        <w:t>»</w:t>
      </w:r>
    </w:p>
    <w:p w:rsidR="009A208A" w:rsidRDefault="00DD34A2">
      <w:pPr>
        <w:pStyle w:val="a3"/>
        <w:spacing w:before="28"/>
        <w:jc w:val="both"/>
      </w:pPr>
      <w:r>
        <w:t> </w:t>
      </w:r>
    </w:p>
    <w:p w:rsidR="009A208A" w:rsidRDefault="00DD34A2">
      <w:pPr>
        <w:pStyle w:val="a3"/>
        <w:spacing w:before="28"/>
        <w:jc w:val="center"/>
      </w:pPr>
      <w:r>
        <w:rPr>
          <w:b/>
          <w:bCs/>
          <w:sz w:val="28"/>
          <w:szCs w:val="28"/>
        </w:rPr>
        <w:t>ГРАФИК</w:t>
      </w:r>
      <w:r w:rsidR="00456512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РАБОТЫ</w:t>
      </w:r>
    </w:p>
    <w:p w:rsidR="009A208A" w:rsidRDefault="00DD34A2">
      <w:pPr>
        <w:pStyle w:val="a3"/>
        <w:spacing w:before="28"/>
        <w:jc w:val="center"/>
      </w:pPr>
      <w:r>
        <w:rPr>
          <w:b/>
          <w:bCs/>
          <w:sz w:val="20"/>
          <w:szCs w:val="20"/>
        </w:rPr>
        <w:t>РАБОТНИКОВ М</w:t>
      </w:r>
      <w:r w:rsidR="00456512">
        <w:rPr>
          <w:b/>
          <w:bCs/>
          <w:sz w:val="20"/>
          <w:szCs w:val="20"/>
        </w:rPr>
        <w:t>КДОУ «</w:t>
      </w:r>
      <w:proofErr w:type="spellStart"/>
      <w:r w:rsidR="00456512">
        <w:rPr>
          <w:b/>
          <w:bCs/>
          <w:sz w:val="20"/>
          <w:szCs w:val="20"/>
        </w:rPr>
        <w:t>Гоорский</w:t>
      </w:r>
      <w:proofErr w:type="spellEnd"/>
      <w:r w:rsidR="00456512">
        <w:rPr>
          <w:b/>
          <w:bCs/>
          <w:sz w:val="20"/>
          <w:szCs w:val="20"/>
        </w:rPr>
        <w:t xml:space="preserve"> детский сад</w:t>
      </w:r>
      <w:r>
        <w:rPr>
          <w:b/>
          <w:bCs/>
        </w:rPr>
        <w:t>»</w:t>
      </w:r>
    </w:p>
    <w:p w:rsidR="009A208A" w:rsidRDefault="00DD34A2">
      <w:pPr>
        <w:pStyle w:val="a3"/>
        <w:spacing w:before="28"/>
      </w:pPr>
      <w:r>
        <w:t xml:space="preserve">Продолжительность рабочей недели- </w:t>
      </w:r>
      <w:r>
        <w:rPr>
          <w:b/>
          <w:bCs/>
        </w:rPr>
        <w:t>5 дней</w:t>
      </w:r>
    </w:p>
    <w:p w:rsidR="009A208A" w:rsidRDefault="00DD34A2">
      <w:pPr>
        <w:pStyle w:val="a3"/>
        <w:spacing w:before="28"/>
      </w:pPr>
      <w:r>
        <w:t xml:space="preserve">Выходные дни- </w:t>
      </w:r>
      <w:r>
        <w:rPr>
          <w:b/>
          <w:bCs/>
        </w:rPr>
        <w:t>суббота, воскресенье, праздничные дни</w:t>
      </w:r>
    </w:p>
    <w:p w:rsidR="009A208A" w:rsidRDefault="00DD34A2">
      <w:pPr>
        <w:pStyle w:val="a3"/>
        <w:spacing w:before="28" w:after="28"/>
        <w:jc w:val="center"/>
      </w:pPr>
      <w:r>
        <w:rPr>
          <w:b/>
          <w:bCs/>
          <w:sz w:val="20"/>
          <w:szCs w:val="20"/>
        </w:rPr>
        <w:t>ПРОДОЛЖИТЕЛЬНОСТЬ РАБОЧЕГО ДНЯ</w:t>
      </w:r>
      <w:r>
        <w:rPr>
          <w:b/>
          <w:bCs/>
        </w:rPr>
        <w:t xml:space="preserve"> (смены)</w:t>
      </w:r>
    </w:p>
    <w:tbl>
      <w:tblPr>
        <w:tblW w:w="0" w:type="auto"/>
        <w:tblInd w:w="10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2951"/>
        <w:gridCol w:w="3423"/>
      </w:tblGrid>
      <w:tr w:rsidR="009A208A">
        <w:trPr>
          <w:trHeight w:val="180"/>
        </w:trPr>
        <w:tc>
          <w:tcPr>
            <w:tcW w:w="39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40" w:line="18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651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40" w:line="18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продолжительность рабочего дня (1.0 ставки)</w:t>
            </w:r>
          </w:p>
        </w:tc>
        <w:tc>
          <w:tcPr>
            <w:tcW w:w="974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40" w:line="180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рабочее время (часы)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Заведующий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ненормированный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8.30 – 17.00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Зам. заведующего по АХР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ненормированный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8.30 — 17.00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Старший воспитатель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7,12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8.00 – 15.12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 xml:space="preserve">Кладовщик 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8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8.00 – 16.30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Кастелянша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8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8.00 – 16.30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Машинист по стирке белья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8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8.00 – 17.00</w:t>
            </w:r>
          </w:p>
        </w:tc>
      </w:tr>
      <w:tr w:rsidR="009A208A">
        <w:trPr>
          <w:trHeight w:val="187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7" w:lineRule="atLeast"/>
            </w:pPr>
            <w:r>
              <w:rPr>
                <w:b/>
                <w:bCs/>
              </w:rPr>
              <w:t>Уборщик служебных помещений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7" w:lineRule="atLeast"/>
              <w:jc w:val="center"/>
            </w:pPr>
            <w:r>
              <w:t>8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7" w:lineRule="atLeast"/>
              <w:jc w:val="center"/>
            </w:pPr>
            <w:r>
              <w:rPr>
                <w:b/>
                <w:bCs/>
              </w:rPr>
              <w:t>8.00 – 17.00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Рабочий по текущему ремонту и обслуживанию здания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8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8.00 – 17.00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Сторож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12 /24часов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19.00 – 7.00   *  7.00 – 7.00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Повар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7,12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/>
            </w:pPr>
            <w:r>
              <w:rPr>
                <w:b/>
                <w:bCs/>
              </w:rPr>
              <w:t>6.00 – 14.00   *    8.00 – 16.00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Кухонный рабочий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8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8.00 – 17.00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7,12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7.00 – 14.12    *  11.48 – 19.00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Музыкальный руководитель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5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8.00 – 13.00    *  11.00 – 16.00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Инструктор по физической культуре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6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rPr>
                <w:b/>
                <w:bCs/>
              </w:rPr>
              <w:t>8.00 – 14.00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Педагог-психолог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7,12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8.30 – 14.12   </w:t>
            </w:r>
          </w:p>
        </w:tc>
      </w:tr>
      <w:tr w:rsidR="009A208A">
        <w:trPr>
          <w:trHeight w:val="180"/>
        </w:trPr>
        <w:tc>
          <w:tcPr>
            <w:tcW w:w="39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>Младший  воспитатель</w:t>
            </w:r>
          </w:p>
        </w:tc>
        <w:tc>
          <w:tcPr>
            <w:tcW w:w="651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  <w:jc w:val="center"/>
            </w:pPr>
            <w:r>
              <w:t>8 часов</w:t>
            </w:r>
          </w:p>
        </w:tc>
        <w:tc>
          <w:tcPr>
            <w:tcW w:w="974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8A" w:rsidRDefault="00DD34A2">
            <w:pPr>
              <w:pStyle w:val="a3"/>
              <w:spacing w:before="28" w:after="28" w:line="180" w:lineRule="atLeast"/>
            </w:pPr>
            <w:r>
              <w:rPr>
                <w:b/>
                <w:bCs/>
              </w:rPr>
              <w:t xml:space="preserve">8.00 – 17.00    </w:t>
            </w:r>
          </w:p>
        </w:tc>
      </w:tr>
    </w:tbl>
    <w:p w:rsidR="009A208A" w:rsidRDefault="009A208A" w:rsidP="00456512">
      <w:pPr>
        <w:pStyle w:val="a3"/>
        <w:spacing w:before="28"/>
        <w:jc w:val="both"/>
      </w:pPr>
    </w:p>
    <w:sectPr w:rsidR="009A208A" w:rsidSect="009A208A">
      <w:footerReference w:type="default" r:id="rId7"/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944" w:rsidRDefault="00EB2944" w:rsidP="009A208A">
      <w:pPr>
        <w:spacing w:after="0" w:line="240" w:lineRule="auto"/>
      </w:pPr>
      <w:r>
        <w:separator/>
      </w:r>
    </w:p>
  </w:endnote>
  <w:endnote w:type="continuationSeparator" w:id="0">
    <w:p w:rsidR="00EB2944" w:rsidRDefault="00EB2944" w:rsidP="009A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08A" w:rsidRDefault="009A208A">
    <w:pPr>
      <w:pStyle w:val="ae"/>
    </w:pPr>
    <w:r>
      <w:fldChar w:fldCharType="begin"/>
    </w:r>
    <w:r w:rsidR="00DD34A2">
      <w:instrText>PAGE</w:instrText>
    </w:r>
    <w:r>
      <w:fldChar w:fldCharType="separate"/>
    </w:r>
    <w:r w:rsidR="00612145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944" w:rsidRDefault="00EB2944" w:rsidP="009A208A">
      <w:pPr>
        <w:spacing w:after="0" w:line="240" w:lineRule="auto"/>
      </w:pPr>
      <w:r>
        <w:separator/>
      </w:r>
    </w:p>
  </w:footnote>
  <w:footnote w:type="continuationSeparator" w:id="0">
    <w:p w:rsidR="00EB2944" w:rsidRDefault="00EB2944" w:rsidP="009A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D31"/>
    <w:multiLevelType w:val="multilevel"/>
    <w:tmpl w:val="196C8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B6003D"/>
    <w:multiLevelType w:val="multilevel"/>
    <w:tmpl w:val="7EEEF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763FFE"/>
    <w:multiLevelType w:val="multilevel"/>
    <w:tmpl w:val="765E82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3014CB0"/>
    <w:multiLevelType w:val="multilevel"/>
    <w:tmpl w:val="8F18F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A25CF5"/>
    <w:multiLevelType w:val="multilevel"/>
    <w:tmpl w:val="EB12A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BE135C"/>
    <w:multiLevelType w:val="multilevel"/>
    <w:tmpl w:val="CBCE3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C57737"/>
    <w:multiLevelType w:val="multilevel"/>
    <w:tmpl w:val="AC945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223D67"/>
    <w:multiLevelType w:val="multilevel"/>
    <w:tmpl w:val="CE32D5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6315D9"/>
    <w:multiLevelType w:val="multilevel"/>
    <w:tmpl w:val="A492F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827E17"/>
    <w:multiLevelType w:val="multilevel"/>
    <w:tmpl w:val="299A6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BF7D8F"/>
    <w:multiLevelType w:val="multilevel"/>
    <w:tmpl w:val="62F02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E31F39"/>
    <w:multiLevelType w:val="multilevel"/>
    <w:tmpl w:val="0A5A7D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A519F1"/>
    <w:multiLevelType w:val="multilevel"/>
    <w:tmpl w:val="BB5C5F9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A61B87"/>
    <w:multiLevelType w:val="multilevel"/>
    <w:tmpl w:val="8BC81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0304CE"/>
    <w:multiLevelType w:val="multilevel"/>
    <w:tmpl w:val="E6B07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8D4B8E"/>
    <w:multiLevelType w:val="multilevel"/>
    <w:tmpl w:val="98A8E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1"/>
  </w:num>
  <w:num w:numId="12">
    <w:abstractNumId w:val="3"/>
  </w:num>
  <w:num w:numId="13">
    <w:abstractNumId w:val="13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08A"/>
    <w:rsid w:val="00456512"/>
    <w:rsid w:val="00612145"/>
    <w:rsid w:val="009A208A"/>
    <w:rsid w:val="00DD34A2"/>
    <w:rsid w:val="00E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D791"/>
  <w15:docId w15:val="{7B28BFEB-5497-4BBD-AF91-EFCE87F2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208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9A208A"/>
    <w:rPr>
      <w:color w:val="0000FF"/>
      <w:u w:val="single"/>
      <w:lang w:val="ru-RU" w:eastAsia="ru-RU" w:bidi="ru-RU"/>
    </w:rPr>
  </w:style>
  <w:style w:type="character" w:customStyle="1" w:styleId="a4">
    <w:name w:val="Текст Знак"/>
    <w:basedOn w:val="a0"/>
    <w:rsid w:val="009A208A"/>
  </w:style>
  <w:style w:type="character" w:styleId="a5">
    <w:name w:val="FollowedHyperlink"/>
    <w:rsid w:val="009A208A"/>
  </w:style>
  <w:style w:type="character" w:customStyle="1" w:styleId="a6">
    <w:name w:val="Нижний колонтитул Знак"/>
    <w:basedOn w:val="a0"/>
    <w:rsid w:val="009A208A"/>
  </w:style>
  <w:style w:type="character" w:customStyle="1" w:styleId="ListLabel1">
    <w:name w:val="ListLabel 1"/>
    <w:rsid w:val="009A208A"/>
    <w:rPr>
      <w:rFonts w:cs="Courier New"/>
    </w:rPr>
  </w:style>
  <w:style w:type="paragraph" w:customStyle="1" w:styleId="1">
    <w:name w:val="Заголовок1"/>
    <w:basedOn w:val="a3"/>
    <w:next w:val="a7"/>
    <w:rsid w:val="009A208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3"/>
    <w:rsid w:val="009A208A"/>
    <w:pPr>
      <w:spacing w:after="120"/>
    </w:pPr>
  </w:style>
  <w:style w:type="paragraph" w:styleId="a8">
    <w:name w:val="List"/>
    <w:basedOn w:val="a7"/>
    <w:rsid w:val="009A208A"/>
    <w:rPr>
      <w:rFonts w:ascii="Arial" w:hAnsi="Arial" w:cs="Mangal"/>
    </w:rPr>
  </w:style>
  <w:style w:type="paragraph" w:styleId="a9">
    <w:name w:val="Title"/>
    <w:basedOn w:val="a3"/>
    <w:rsid w:val="009A208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a">
    <w:name w:val="index heading"/>
    <w:basedOn w:val="a3"/>
    <w:rsid w:val="009A208A"/>
    <w:pPr>
      <w:suppressLineNumbers/>
    </w:pPr>
    <w:rPr>
      <w:rFonts w:ascii="Arial" w:hAnsi="Arial" w:cs="Mangal"/>
    </w:rPr>
  </w:style>
  <w:style w:type="paragraph" w:styleId="ab">
    <w:name w:val="Plain Text"/>
    <w:basedOn w:val="a3"/>
    <w:rsid w:val="009A208A"/>
  </w:style>
  <w:style w:type="paragraph" w:styleId="ac">
    <w:name w:val="Normal (Web)"/>
    <w:basedOn w:val="a3"/>
    <w:rsid w:val="009A208A"/>
  </w:style>
  <w:style w:type="paragraph" w:styleId="ad">
    <w:name w:val="No Spacing"/>
    <w:rsid w:val="009A208A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styleId="ae">
    <w:name w:val="footer"/>
    <w:basedOn w:val="a3"/>
    <w:rsid w:val="009A208A"/>
    <w:pPr>
      <w:suppressLineNumbers/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5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5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4756</Words>
  <Characters>27110</Characters>
  <Application>Microsoft Office Word</Application>
  <DocSecurity>0</DocSecurity>
  <Lines>225</Lines>
  <Paragraphs>63</Paragraphs>
  <ScaleCrop>false</ScaleCrop>
  <Company>Microsoft</Company>
  <LinksUpToDate>false</LinksUpToDate>
  <CharactersWithSpaces>31803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4</cp:revision>
  <dcterms:created xsi:type="dcterms:W3CDTF">2018-06-27T17:11:00Z</dcterms:created>
  <dcterms:modified xsi:type="dcterms:W3CDTF">2019-01-15T16:17:00Z</dcterms:modified>
</cp:coreProperties>
</file>