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 мониторинга достижения детьми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планируемых результатов программы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мониторинга достижения детьми планируемых результатов освоения Программы обеспечивает комплексный подход к оценке итоговых и промежуточных результатов освоения программы, позволяет осуществить оценку динамики достижений детей.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проведении мониторинга участвуют педагоги, психолог и медицинский работник. 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мониторинга учитывается положение Л.С. Выготского о ведущей роли обучения в детском развитии, поэтому он включает в себя два компонента: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ind w:left="566" w:hanging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Мониторинг образовательного процесса;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ind w:left="566" w:hanging="1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Мониторинг детского развития.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образовательного процесса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средств мониторинга образовательного процесса можно оценить степень продвижения дошкольника в образовательной программе.</w:t>
      </w:r>
    </w:p>
    <w:p w:rsidR="00063146" w:rsidRPr="006C012D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проведения мониторинга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Периодичность мониторинга:</w:t>
      </w:r>
    </w:p>
    <w:p w:rsidR="00063146" w:rsidRDefault="00063146" w:rsidP="000631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 оцениваются результаты освоения детьми основной общеобразовательной программы дошкольного образования в двух категориях: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Промежуточная оценка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2 раза в год (декабрь - май)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 это описание динамики формирования интегративных качеств воспитанников каждой возрастной группы по освоению ими Программы по всем направлениям развития детей, </w:t>
      </w:r>
      <w:proofErr w:type="spellStart"/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</w:t>
      </w:r>
      <w:proofErr w:type="spellEnd"/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 мониторинга.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Итоговая оценка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ежегодно в подготовительной группе при выпуске ребенка из детского сада в школу и включает описание интегративных качеств выпускника ДОУ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:</w:t>
      </w:r>
      <w:proofErr w:type="gramEnd"/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объективность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-точность полученных результатов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-сбалансированность методик (низко формализованных и высоко формализованных)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психологического комфорта при проведении мониторинга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оптимальность (используемые методы, позволяющие получить информацию в оптимальные сроки)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мониторинга (на основе используемого содержания программ и технологий):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проводится на основе Примерной основной общеобразовательной программы дошкольного образования «От рождение до школы Под редакцией Н. Е. </w:t>
      </w:r>
      <w:proofErr w:type="spellStart"/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Т. С. Комаровой, М. А. </w:t>
      </w:r>
      <w:proofErr w:type="gramStart"/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Васильевой »</w:t>
      </w:r>
      <w:proofErr w:type="gramEnd"/>
    </w:p>
    <w:p w:rsid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детского развития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(мониторинг развития интегративных качеств) осуществляется педагогами, психологом дошкольного учреждения и медицинским работником. Основная </w:t>
      </w: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этого вида мониторинга –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  <w:bookmarkStart w:id="0" w:name="_GoBack"/>
      <w:bookmarkEnd w:id="0"/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Мониторинг детского развития включает в себя оценку физического развития ребенка, состояние его здоровья, а также развития общих способностей: познавательных, коммуникативных и регуляторных. Мониторинг детского развития осуществляется с использованием метода наблюдения, </w:t>
      </w:r>
      <w:proofErr w:type="spellStart"/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критериальных</w:t>
      </w:r>
      <w:proofErr w:type="spellEnd"/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диагностических методик и тестовых методов.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мониторинга образовательного процесса заносятся в общую таблицу, где указываются все результаты уровня овладения необходимыми навыками и умениями по образовательным областям.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МОНИТОРИНГ ОБРАЗОВАТЕЛЬНО ПРОЦЕССА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детского сада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мониторинга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650"/>
        <w:gridCol w:w="799"/>
        <w:gridCol w:w="934"/>
        <w:gridCol w:w="423"/>
        <w:gridCol w:w="885"/>
        <w:gridCol w:w="680"/>
        <w:gridCol w:w="983"/>
        <w:gridCol w:w="1058"/>
        <w:gridCol w:w="1075"/>
        <w:gridCol w:w="586"/>
        <w:gridCol w:w="697"/>
      </w:tblGrid>
      <w:tr w:rsidR="00063146" w:rsidRPr="00063146" w:rsidTr="00063146">
        <w:trPr>
          <w:trHeight w:val="435"/>
        </w:trPr>
        <w:tc>
          <w:tcPr>
            <w:tcW w:w="13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 ребенка</w:t>
            </w:r>
          </w:p>
        </w:tc>
        <w:tc>
          <w:tcPr>
            <w:tcW w:w="879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овладения необходимыми навыками и умениями по образовательным областям</w:t>
            </w:r>
          </w:p>
        </w:tc>
      </w:tr>
      <w:tr w:rsidR="00063146" w:rsidRPr="00063146" w:rsidTr="00063146">
        <w:trPr>
          <w:trHeight w:val="191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Безопасность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Коммуникация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:rsidR="00063146" w:rsidRPr="00063146" w:rsidTr="00063146">
        <w:tc>
          <w:tcPr>
            <w:tcW w:w="1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уровня развития: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балл 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большинство компонентов недостаточно развиты;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балла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отдельные компоненты не развиты;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балла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соответствует возрасту;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балла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высокий</w:t>
      </w: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развития.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монито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ринга детского развития воспитатель при участии 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медицинского работника заполняет общую таблицу.</w:t>
      </w:r>
    </w:p>
    <w:p w:rsidR="00063146" w:rsidRDefault="00063146" w:rsidP="006C012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012D" w:rsidRDefault="006C01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МОНИТОРИНГ ДЕТСКОГО РАЗВИТИЯ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Группа детского сада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Дата проведения мониторинга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5"/>
        <w:gridCol w:w="790"/>
        <w:gridCol w:w="1193"/>
        <w:gridCol w:w="1149"/>
        <w:gridCol w:w="1010"/>
        <w:gridCol w:w="847"/>
        <w:gridCol w:w="1143"/>
        <w:gridCol w:w="963"/>
        <w:gridCol w:w="1000"/>
        <w:gridCol w:w="685"/>
      </w:tblGrid>
      <w:tr w:rsidR="00063146" w:rsidRPr="00063146" w:rsidTr="00063146">
        <w:trPr>
          <w:trHeight w:val="435"/>
        </w:trPr>
        <w:tc>
          <w:tcPr>
            <w:tcW w:w="15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ребенка</w:t>
            </w:r>
          </w:p>
        </w:tc>
        <w:tc>
          <w:tcPr>
            <w:tcW w:w="864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развития интегративных качеств</w:t>
            </w:r>
          </w:p>
        </w:tc>
      </w:tr>
      <w:tr w:rsidR="00063146" w:rsidRPr="00063146" w:rsidTr="00063146">
        <w:trPr>
          <w:trHeight w:val="295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Любознательность, активность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Эмоциональность, отзывчивость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средствами общения и способами взаимодействия со взрослыми</w:t>
            </w: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управлять своим поведением и планировать действия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Способность решать интеллектуальные и личностные задачи</w:t>
            </w: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себе, семье, обществе, государстве, мире и природе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предпосылками учебной деятельности</w:t>
            </w: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результат</w:t>
            </w:r>
          </w:p>
        </w:tc>
      </w:tr>
      <w:tr w:rsidR="00063146" w:rsidRPr="00063146" w:rsidTr="00063146">
        <w:tc>
          <w:tcPr>
            <w:tcW w:w="1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2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Оценка уровня развития: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балл 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большинство компонентов недостаточно развиты;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балла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отдельные компоненты не развиты;</w:t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балла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соответствует возрасту;</w:t>
      </w:r>
    </w:p>
    <w:p w:rsidR="00063146" w:rsidRPr="006C012D" w:rsidRDefault="00063146" w:rsidP="006C012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 балла</w:t>
      </w:r>
      <w:r w:rsidRPr="000631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высокий</w:t>
      </w:r>
    </w:p>
    <w:p w:rsidR="006C012D" w:rsidRDefault="006C012D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063146" w:rsidRPr="00063146" w:rsidRDefault="00063146" w:rsidP="0006314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631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ТАБЛИЦА МОНИТОРИНГА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4"/>
        <w:gridCol w:w="2340"/>
        <w:gridCol w:w="2187"/>
        <w:gridCol w:w="2225"/>
      </w:tblGrid>
      <w:tr w:rsidR="00063146" w:rsidRPr="00063146" w:rsidTr="00063146"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Области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Метод/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методика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Периодичность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63146" w:rsidRPr="00063146" w:rsidTr="00063146"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Тестовые упражнения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р. в год.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3146" w:rsidRPr="00063146" w:rsidTr="00063146"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Здоровье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Наблюдения, беседа, анализ диагностических карт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р. в год.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Медсестра,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3146" w:rsidRPr="00063146" w:rsidTr="00063146"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Познание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(</w:t>
            </w:r>
            <w:proofErr w:type="spellStart"/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Критериально</w:t>
            </w:r>
            <w:proofErr w:type="spellEnd"/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-ориентированные задания </w:t>
            </w:r>
            <w:proofErr w:type="spellStart"/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нетестового</w:t>
            </w:r>
            <w:proofErr w:type="spellEnd"/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типа)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р. в год.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3146" w:rsidRPr="00063146" w:rsidTr="00063146"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Коммуникация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Наблюдения, беседа, анализ диагностических карт. </w:t>
            </w:r>
            <w:proofErr w:type="spellStart"/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Критериально</w:t>
            </w:r>
            <w:proofErr w:type="spellEnd"/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-ориентированные задания </w:t>
            </w:r>
            <w:proofErr w:type="spellStart"/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нетестового</w:t>
            </w:r>
            <w:proofErr w:type="spellEnd"/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типа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р. в год.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3146" w:rsidRPr="00063146" w:rsidTr="00063146"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Труд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Наблюдения,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063146" w:rsidRPr="00063146" w:rsidTr="00063146">
        <w:tc>
          <w:tcPr>
            <w:tcW w:w="2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Наблюдения,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беседа.</w:t>
            </w:r>
          </w:p>
        </w:tc>
        <w:tc>
          <w:tcPr>
            <w:tcW w:w="21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раза в год</w:t>
            </w:r>
          </w:p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декабрь, май</w:t>
            </w:r>
          </w:p>
        </w:tc>
        <w:tc>
          <w:tcPr>
            <w:tcW w:w="2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063146" w:rsidRPr="00063146" w:rsidRDefault="00063146" w:rsidP="000631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631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6E0C4C" w:rsidRDefault="006E0C4C"/>
    <w:sectPr w:rsidR="006E0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146"/>
    <w:rsid w:val="00063146"/>
    <w:rsid w:val="006C012D"/>
    <w:rsid w:val="006E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C6AB"/>
  <w15:docId w15:val="{85119584-EE1A-474E-BB7E-DE5B424E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6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63146"/>
  </w:style>
  <w:style w:type="paragraph" w:customStyle="1" w:styleId="p2">
    <w:name w:val="p2"/>
    <w:basedOn w:val="a"/>
    <w:rsid w:val="0006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06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63146"/>
  </w:style>
  <w:style w:type="paragraph" w:customStyle="1" w:styleId="p4">
    <w:name w:val="p4"/>
    <w:basedOn w:val="a"/>
    <w:rsid w:val="0006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063146"/>
  </w:style>
  <w:style w:type="paragraph" w:customStyle="1" w:styleId="p5">
    <w:name w:val="p5"/>
    <w:basedOn w:val="a"/>
    <w:rsid w:val="0006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6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06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063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5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852</Words>
  <Characters>4857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2</cp:revision>
  <dcterms:created xsi:type="dcterms:W3CDTF">2017-09-24T17:46:00Z</dcterms:created>
  <dcterms:modified xsi:type="dcterms:W3CDTF">2019-01-15T15:58:00Z</dcterms:modified>
</cp:coreProperties>
</file>