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ED" w:rsidRPr="00C81156" w:rsidRDefault="00F05DED" w:rsidP="00F05DED">
      <w:pPr>
        <w:tabs>
          <w:tab w:val="left" w:pos="2040"/>
        </w:tabs>
        <w:spacing w:before="30" w:after="30" w:line="360" w:lineRule="auto"/>
        <w:jc w:val="center"/>
        <w:rPr>
          <w:b/>
          <w:bCs/>
          <w:color w:val="332E2D"/>
          <w:spacing w:val="2"/>
          <w:sz w:val="28"/>
          <w:szCs w:val="28"/>
        </w:rPr>
      </w:pPr>
      <w:r>
        <w:rPr>
          <w:b/>
          <w:bCs/>
          <w:color w:val="332E2D"/>
          <w:spacing w:val="2"/>
          <w:sz w:val="28"/>
          <w:szCs w:val="28"/>
        </w:rPr>
        <w:t>Правила приема</w:t>
      </w:r>
      <w:r w:rsidRPr="00C81156">
        <w:rPr>
          <w:b/>
          <w:bCs/>
          <w:color w:val="332E2D"/>
          <w:spacing w:val="2"/>
          <w:sz w:val="28"/>
          <w:szCs w:val="28"/>
        </w:rPr>
        <w:t xml:space="preserve"> ДОУ</w:t>
      </w:r>
    </w:p>
    <w:p w:rsidR="00F05DED" w:rsidRPr="00C81156" w:rsidRDefault="00F05DED" w:rsidP="00F05DED">
      <w:pPr>
        <w:tabs>
          <w:tab w:val="left" w:pos="2040"/>
        </w:tabs>
        <w:spacing w:before="30" w:after="30" w:line="360" w:lineRule="auto"/>
        <w:jc w:val="both"/>
        <w:rPr>
          <w:b/>
          <w:bCs/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br/>
        <w:t>4.1. Регистрация и постановка на очередь детей для определения в У</w:t>
      </w:r>
      <w:r>
        <w:rPr>
          <w:color w:val="332E2D"/>
          <w:spacing w:val="2"/>
          <w:sz w:val="28"/>
          <w:szCs w:val="28"/>
        </w:rPr>
        <w:t>чреждение</w:t>
      </w:r>
      <w:r w:rsidRPr="00C81156">
        <w:rPr>
          <w:color w:val="332E2D"/>
          <w:spacing w:val="2"/>
          <w:sz w:val="28"/>
          <w:szCs w:val="28"/>
        </w:rPr>
        <w:t xml:space="preserve"> осуществляется по письменному заявлению родителей (законных представителей). Прием документов осуществляется ежедневно (кроме выходных дней) с 08-00 до17-00.</w:t>
      </w:r>
    </w:p>
    <w:p w:rsidR="00F05DED" w:rsidRPr="00604C50" w:rsidRDefault="00F05DED" w:rsidP="00F05DED">
      <w:pPr>
        <w:pStyle w:val="a3"/>
        <w:spacing w:line="360" w:lineRule="auto"/>
        <w:ind w:right="43" w:firstLine="0"/>
        <w:jc w:val="both"/>
        <w:rPr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4.2. </w:t>
      </w:r>
      <w:r w:rsidRPr="00604C50">
        <w:rPr>
          <w:color w:val="332E2D"/>
          <w:spacing w:val="2"/>
          <w:sz w:val="28"/>
          <w:szCs w:val="28"/>
        </w:rPr>
        <w:t>Родителями (законным представителям) для постановки ребенка на очередь в У</w:t>
      </w:r>
      <w:r>
        <w:rPr>
          <w:color w:val="332E2D"/>
          <w:spacing w:val="2"/>
          <w:sz w:val="28"/>
          <w:szCs w:val="28"/>
        </w:rPr>
        <w:t xml:space="preserve">чреждение необходимо </w:t>
      </w:r>
      <w:r w:rsidRPr="00604C50">
        <w:rPr>
          <w:color w:val="332E2D"/>
          <w:spacing w:val="2"/>
          <w:sz w:val="28"/>
          <w:szCs w:val="28"/>
        </w:rPr>
        <w:t>представить следующие документы:</w:t>
      </w:r>
    </w:p>
    <w:p w:rsidR="00F05DED" w:rsidRPr="00C81156" w:rsidRDefault="00F05DED" w:rsidP="00F05DED">
      <w:pPr>
        <w:pStyle w:val="a3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sz w:val="28"/>
          <w:szCs w:val="28"/>
        </w:rPr>
        <w:t>- свидетельство о рождении ребенка (копия свидетельства о рождении ребенка);</w:t>
      </w:r>
    </w:p>
    <w:p w:rsidR="00F05DED" w:rsidRPr="00C81156" w:rsidRDefault="00F05DED" w:rsidP="00F05DED">
      <w:pPr>
        <w:pStyle w:val="a3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- </w:t>
      </w:r>
      <w:r w:rsidRPr="00C81156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 xml:space="preserve"> родителей</w:t>
      </w:r>
      <w:r w:rsidRPr="00C81156">
        <w:rPr>
          <w:sz w:val="28"/>
          <w:szCs w:val="28"/>
        </w:rPr>
        <w:t xml:space="preserve"> (копия документа, удостоверяющего личность);</w:t>
      </w:r>
    </w:p>
    <w:p w:rsidR="00F05DED" w:rsidRPr="00C81156" w:rsidRDefault="00F05DED" w:rsidP="00F05DED">
      <w:pPr>
        <w:pStyle w:val="a3"/>
        <w:spacing w:line="360" w:lineRule="auto"/>
        <w:ind w:right="43" w:firstLine="0"/>
        <w:jc w:val="both"/>
        <w:rPr>
          <w:b/>
          <w:i/>
          <w:sz w:val="28"/>
          <w:szCs w:val="28"/>
        </w:rPr>
      </w:pPr>
      <w:r w:rsidRPr="00C81156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604C50">
        <w:rPr>
          <w:sz w:val="28"/>
          <w:szCs w:val="28"/>
        </w:rPr>
        <w:t>Ведущий специалист отдела образования:</w:t>
      </w:r>
    </w:p>
    <w:p w:rsidR="00F05DED" w:rsidRPr="00C81156" w:rsidRDefault="00F05DED" w:rsidP="00F05DED">
      <w:pPr>
        <w:pStyle w:val="a3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sz w:val="28"/>
          <w:szCs w:val="28"/>
        </w:rPr>
        <w:t xml:space="preserve"> -</w:t>
      </w:r>
      <w:r w:rsidRPr="00C81156">
        <w:rPr>
          <w:color w:val="332E2D"/>
          <w:spacing w:val="2"/>
          <w:sz w:val="28"/>
          <w:szCs w:val="28"/>
        </w:rPr>
        <w:t>регистрирует данные в «Журнале учета заявлений»</w:t>
      </w:r>
      <w:r w:rsidRPr="00C81156">
        <w:rPr>
          <w:sz w:val="28"/>
          <w:szCs w:val="28"/>
        </w:rPr>
        <w:t>;</w:t>
      </w:r>
    </w:p>
    <w:p w:rsidR="00F05DED" w:rsidRPr="00C81156" w:rsidRDefault="00F05DED" w:rsidP="00F05DED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</w:t>
      </w:r>
      <w:r w:rsidRPr="00C81156">
        <w:rPr>
          <w:sz w:val="28"/>
          <w:szCs w:val="28"/>
        </w:rPr>
        <w:t>электронную базу данных:</w:t>
      </w:r>
    </w:p>
    <w:p w:rsidR="00F05DED" w:rsidRPr="00C81156" w:rsidRDefault="00F05DED" w:rsidP="00F05DED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</w:t>
      </w:r>
      <w:r w:rsidRPr="00C81156">
        <w:rPr>
          <w:sz w:val="28"/>
          <w:szCs w:val="28"/>
        </w:rPr>
        <w:t xml:space="preserve">учету детей дошкольного возраста, не посещающих дошкольные образовательные учреждения; </w:t>
      </w:r>
    </w:p>
    <w:p w:rsidR="00F05DED" w:rsidRPr="00C81156" w:rsidRDefault="00F05DED" w:rsidP="00F05DED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 w:rsidRPr="00C81156">
        <w:rPr>
          <w:sz w:val="28"/>
          <w:szCs w:val="28"/>
        </w:rPr>
        <w:t xml:space="preserve">-  по учету детей дошкольного возраста, посещающих дошкольные образовательные учреждения; </w:t>
      </w:r>
    </w:p>
    <w:p w:rsidR="00F05DED" w:rsidRPr="00C81156" w:rsidRDefault="00F05DED" w:rsidP="00F05DED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 w:rsidRPr="00C81156">
        <w:rPr>
          <w:sz w:val="28"/>
          <w:szCs w:val="28"/>
        </w:rPr>
        <w:t>- выдает справки родителям (</w:t>
      </w:r>
      <w:r>
        <w:rPr>
          <w:sz w:val="28"/>
          <w:szCs w:val="28"/>
        </w:rPr>
        <w:t xml:space="preserve">законным представителям) </w:t>
      </w:r>
      <w:r w:rsidRPr="00C81156">
        <w:rPr>
          <w:sz w:val="28"/>
          <w:szCs w:val="28"/>
        </w:rPr>
        <w:t>о постановке ребенка на учет для определения в У</w:t>
      </w:r>
      <w:r>
        <w:rPr>
          <w:sz w:val="28"/>
          <w:szCs w:val="28"/>
        </w:rPr>
        <w:t>чреждение</w:t>
      </w:r>
      <w:r w:rsidRPr="00C81156">
        <w:rPr>
          <w:sz w:val="28"/>
          <w:szCs w:val="28"/>
        </w:rPr>
        <w:t xml:space="preserve"> и подтверждение факта временного не предоставления ребенку места в У</w:t>
      </w:r>
      <w:r>
        <w:rPr>
          <w:sz w:val="28"/>
          <w:szCs w:val="28"/>
        </w:rPr>
        <w:t>чреждении</w:t>
      </w:r>
      <w:r w:rsidRPr="00C81156">
        <w:rPr>
          <w:sz w:val="28"/>
          <w:szCs w:val="28"/>
        </w:rPr>
        <w:t xml:space="preserve"> на момент обращения родителей (опекунов);</w:t>
      </w:r>
    </w:p>
    <w:p w:rsidR="00F05DED" w:rsidRPr="00C81156" w:rsidRDefault="00F05DED" w:rsidP="00F05DED">
      <w:pPr>
        <w:tabs>
          <w:tab w:val="left" w:pos="9984"/>
        </w:tabs>
        <w:spacing w:line="360" w:lineRule="auto"/>
        <w:ind w:right="-5"/>
        <w:jc w:val="both"/>
        <w:rPr>
          <w:sz w:val="28"/>
          <w:szCs w:val="28"/>
        </w:rPr>
      </w:pPr>
      <w:r w:rsidRPr="00C81156">
        <w:rPr>
          <w:sz w:val="28"/>
          <w:szCs w:val="28"/>
        </w:rPr>
        <w:t xml:space="preserve">4.4. </w:t>
      </w:r>
      <w:r w:rsidRPr="00604C50">
        <w:rPr>
          <w:sz w:val="28"/>
          <w:szCs w:val="28"/>
        </w:rPr>
        <w:t>Заведующая У</w:t>
      </w:r>
      <w:r>
        <w:rPr>
          <w:sz w:val="28"/>
          <w:szCs w:val="28"/>
        </w:rPr>
        <w:t xml:space="preserve">чреждением  </w:t>
      </w:r>
      <w:r w:rsidRPr="00C81156"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 (при отсутствии очереди)</w:t>
      </w:r>
      <w:r w:rsidRPr="00C81156">
        <w:rPr>
          <w:sz w:val="28"/>
          <w:szCs w:val="28"/>
        </w:rPr>
        <w:t xml:space="preserve"> осуществляют комплектование групп,</w:t>
      </w:r>
      <w:r>
        <w:rPr>
          <w:sz w:val="28"/>
          <w:szCs w:val="28"/>
        </w:rPr>
        <w:t xml:space="preserve"> </w:t>
      </w:r>
      <w:r w:rsidRPr="00C81156">
        <w:rPr>
          <w:sz w:val="28"/>
          <w:szCs w:val="28"/>
        </w:rPr>
        <w:t xml:space="preserve">согласно настоящего Положения. </w:t>
      </w:r>
    </w:p>
    <w:p w:rsidR="00F05DED" w:rsidRPr="00C81156" w:rsidRDefault="00F05DED" w:rsidP="00F05DED">
      <w:pPr>
        <w:autoSpaceDE w:val="0"/>
        <w:autoSpaceDN w:val="0"/>
        <w:adjustRightInd w:val="0"/>
        <w:spacing w:line="360" w:lineRule="auto"/>
        <w:ind w:right="382"/>
        <w:jc w:val="both"/>
        <w:rPr>
          <w:sz w:val="28"/>
          <w:szCs w:val="28"/>
        </w:rPr>
      </w:pPr>
      <w:r w:rsidRPr="00C81156">
        <w:rPr>
          <w:sz w:val="28"/>
          <w:szCs w:val="28"/>
        </w:rPr>
        <w:t xml:space="preserve">4.5. Группы в </w:t>
      </w:r>
      <w:r>
        <w:rPr>
          <w:sz w:val="28"/>
          <w:szCs w:val="28"/>
        </w:rPr>
        <w:t>Учреждении</w:t>
      </w:r>
      <w:r w:rsidRPr="00C81156">
        <w:rPr>
          <w:sz w:val="28"/>
          <w:szCs w:val="28"/>
        </w:rPr>
        <w:t xml:space="preserve"> могут комплектоваться, как по одновозрастному, так и по разновозрастному принципу, в со</w:t>
      </w:r>
      <w:r w:rsidRPr="00C81156">
        <w:rPr>
          <w:sz w:val="28"/>
          <w:szCs w:val="28"/>
        </w:rPr>
        <w:softHyphen/>
        <w:t>ответствии с современными психолого-педагогическими и медицинскими рекомендациями и требованиями санитарных правил и нормативов.</w:t>
      </w:r>
    </w:p>
    <w:p w:rsidR="00F05DED" w:rsidRPr="00C81156" w:rsidRDefault="00F05DED" w:rsidP="00F05DED">
      <w:pPr>
        <w:autoSpaceDE w:val="0"/>
        <w:autoSpaceDN w:val="0"/>
        <w:adjustRightInd w:val="0"/>
        <w:spacing w:line="360" w:lineRule="auto"/>
        <w:ind w:right="382"/>
        <w:jc w:val="both"/>
        <w:rPr>
          <w:sz w:val="28"/>
          <w:szCs w:val="28"/>
        </w:rPr>
      </w:pPr>
      <w:r w:rsidRPr="00C81156">
        <w:rPr>
          <w:sz w:val="28"/>
          <w:szCs w:val="28"/>
        </w:rPr>
        <w:lastRenderedPageBreak/>
        <w:t>4.6. В учреждениях могут быть организованы группы кратковременного пребывания детей: дневные.</w:t>
      </w:r>
    </w:p>
    <w:p w:rsidR="00F05DED" w:rsidRPr="00C81156" w:rsidRDefault="00F05DED" w:rsidP="00F05DED">
      <w:pPr>
        <w:autoSpaceDE w:val="0"/>
        <w:autoSpaceDN w:val="0"/>
        <w:adjustRightInd w:val="0"/>
        <w:spacing w:line="360" w:lineRule="auto"/>
        <w:ind w:right="382"/>
        <w:rPr>
          <w:sz w:val="28"/>
          <w:szCs w:val="28"/>
        </w:rPr>
      </w:pPr>
      <w:r w:rsidRPr="00C81156">
        <w:rPr>
          <w:sz w:val="28"/>
          <w:szCs w:val="28"/>
        </w:rPr>
        <w:t xml:space="preserve"> 4.7. Количественный состав (наполняемость) групп в ДОУ устанавливается в  соответствии с Типовым положением «О дошкольном образовательном учреждении», утвержденным Постановлением Правительства Российской Федерации от 1</w:t>
      </w:r>
      <w:r>
        <w:rPr>
          <w:sz w:val="28"/>
          <w:szCs w:val="28"/>
        </w:rPr>
        <w:t>2</w:t>
      </w:r>
      <w:r w:rsidRPr="00C8115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C81156">
        <w:rPr>
          <w:sz w:val="28"/>
          <w:szCs w:val="28"/>
        </w:rPr>
        <w:t>.</w:t>
      </w:r>
      <w:r>
        <w:rPr>
          <w:sz w:val="28"/>
          <w:szCs w:val="28"/>
        </w:rPr>
        <w:t>2008</w:t>
      </w:r>
      <w:r w:rsidRPr="00C81156">
        <w:rPr>
          <w:sz w:val="28"/>
          <w:szCs w:val="28"/>
        </w:rPr>
        <w:t xml:space="preserve"> № 6</w:t>
      </w:r>
      <w:r>
        <w:rPr>
          <w:sz w:val="28"/>
          <w:szCs w:val="28"/>
        </w:rPr>
        <w:t>66</w:t>
      </w:r>
      <w:r w:rsidRPr="00C81156">
        <w:rPr>
          <w:sz w:val="28"/>
          <w:szCs w:val="28"/>
        </w:rPr>
        <w:t>, требованиями санитарных  правил и нормативов, оснащенности и возможностей учреждений.</w:t>
      </w:r>
    </w:p>
    <w:p w:rsidR="00F05DED" w:rsidRPr="00C81156" w:rsidRDefault="00F05DED" w:rsidP="00F05DED">
      <w:pPr>
        <w:spacing w:line="360" w:lineRule="auto"/>
        <w:ind w:right="382"/>
        <w:jc w:val="both"/>
        <w:rPr>
          <w:sz w:val="28"/>
          <w:szCs w:val="28"/>
        </w:rPr>
      </w:pPr>
      <w:r w:rsidRPr="00C81156">
        <w:rPr>
          <w:sz w:val="28"/>
          <w:szCs w:val="28"/>
        </w:rPr>
        <w:t>4.8. Прием и комплектован</w:t>
      </w:r>
      <w:r>
        <w:rPr>
          <w:sz w:val="28"/>
          <w:szCs w:val="28"/>
        </w:rPr>
        <w:t xml:space="preserve">ие возрастных групп детей </w:t>
      </w:r>
      <w:r w:rsidRPr="00C81156">
        <w:rPr>
          <w:sz w:val="28"/>
          <w:szCs w:val="28"/>
        </w:rPr>
        <w:t xml:space="preserve">в ДОУ осуществляется с учетом «Санитарно-эпидемиологических требований к устройству, содержанию и организации режима работы ДОУ. </w:t>
      </w:r>
    </w:p>
    <w:p w:rsidR="00F05DED" w:rsidRDefault="00F05DED" w:rsidP="00F05DED">
      <w:pPr>
        <w:pStyle w:val="a3"/>
        <w:spacing w:line="360" w:lineRule="auto"/>
        <w:ind w:right="43" w:firstLine="0"/>
        <w:jc w:val="both"/>
        <w:rPr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4.</w:t>
      </w:r>
      <w:r>
        <w:rPr>
          <w:color w:val="332E2D"/>
          <w:spacing w:val="2"/>
          <w:sz w:val="28"/>
          <w:szCs w:val="28"/>
        </w:rPr>
        <w:t>9</w:t>
      </w:r>
      <w:r w:rsidRPr="00C81156">
        <w:rPr>
          <w:color w:val="332E2D"/>
          <w:spacing w:val="2"/>
          <w:sz w:val="28"/>
          <w:szCs w:val="28"/>
        </w:rPr>
        <w:t>.</w:t>
      </w:r>
      <w:r>
        <w:rPr>
          <w:sz w:val="28"/>
          <w:szCs w:val="28"/>
        </w:rPr>
        <w:t xml:space="preserve"> В соответствии с Типовым </w:t>
      </w:r>
      <w:r w:rsidRPr="00C81156">
        <w:rPr>
          <w:sz w:val="28"/>
          <w:szCs w:val="28"/>
        </w:rPr>
        <w:t>положением «О дошкольном образовательном учреждении»,  в ДОУ в первую очередь принимаются дети</w:t>
      </w:r>
      <w:r>
        <w:rPr>
          <w:sz w:val="28"/>
          <w:szCs w:val="28"/>
        </w:rPr>
        <w:t>: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398D">
        <w:rPr>
          <w:rFonts w:ascii="Times New Roman" w:hAnsi="Times New Roman"/>
          <w:sz w:val="28"/>
          <w:szCs w:val="28"/>
        </w:rPr>
        <w:t>работающих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98D">
        <w:rPr>
          <w:rFonts w:ascii="Times New Roman" w:hAnsi="Times New Roman"/>
          <w:sz w:val="28"/>
          <w:szCs w:val="28"/>
        </w:rPr>
        <w:t>одиноких родителей;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учащихся матерей;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инвалидов I и II групп;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98D">
        <w:rPr>
          <w:rFonts w:ascii="Times New Roman" w:hAnsi="Times New Roman"/>
          <w:sz w:val="28"/>
          <w:szCs w:val="28"/>
        </w:rPr>
        <w:t xml:space="preserve">из многодетных семей; 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дети, </w:t>
      </w:r>
      <w:r w:rsidRPr="00EA398D">
        <w:rPr>
          <w:rFonts w:ascii="Times New Roman" w:hAnsi="Times New Roman"/>
          <w:sz w:val="28"/>
          <w:szCs w:val="28"/>
        </w:rPr>
        <w:t>находящиеся под опекой;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сотрудников милиции по месту жительства их семей;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– сироты;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попавшие в трудную жизненную ситуацию;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398D">
        <w:rPr>
          <w:rFonts w:ascii="Times New Roman" w:hAnsi="Times New Roman"/>
          <w:sz w:val="28"/>
          <w:szCs w:val="28"/>
        </w:rPr>
        <w:t>дети военнослужащих</w:t>
      </w:r>
      <w:r>
        <w:rPr>
          <w:rFonts w:ascii="Times New Roman" w:hAnsi="Times New Roman"/>
          <w:sz w:val="28"/>
          <w:szCs w:val="28"/>
        </w:rPr>
        <w:t xml:space="preserve"> по месту жительства их семей;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дети безработных,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98D">
        <w:rPr>
          <w:rFonts w:ascii="Times New Roman" w:hAnsi="Times New Roman"/>
          <w:sz w:val="28"/>
          <w:szCs w:val="28"/>
        </w:rPr>
        <w:t>беженцев и вынужденных переселенцев</w:t>
      </w:r>
      <w:r>
        <w:rPr>
          <w:rFonts w:ascii="Times New Roman" w:hAnsi="Times New Roman"/>
          <w:sz w:val="28"/>
          <w:szCs w:val="28"/>
        </w:rPr>
        <w:t>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</w:t>
      </w:r>
      <w:r w:rsidRPr="00EA398D">
        <w:rPr>
          <w:rFonts w:ascii="Times New Roman" w:hAnsi="Times New Roman"/>
          <w:sz w:val="28"/>
          <w:szCs w:val="28"/>
        </w:rPr>
        <w:t xml:space="preserve"> студентов</w:t>
      </w:r>
      <w:r>
        <w:rPr>
          <w:rFonts w:ascii="Times New Roman" w:hAnsi="Times New Roman"/>
          <w:sz w:val="28"/>
          <w:szCs w:val="28"/>
        </w:rPr>
        <w:t xml:space="preserve"> дневной формы обучения;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граждан участников боевых действий;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 педагогических и иных работников государственных образовательных учреждений;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дети</w:t>
      </w:r>
      <w:r>
        <w:rPr>
          <w:rFonts w:ascii="Times New Roman" w:hAnsi="Times New Roman"/>
          <w:sz w:val="28"/>
          <w:szCs w:val="28"/>
        </w:rPr>
        <w:t xml:space="preserve"> – близнецы;</w:t>
      </w:r>
    </w:p>
    <w:p w:rsidR="00F05DED" w:rsidRPr="00EA398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дети, родные братья и сестры которых уже посещают данное Учреждение за исключением случаев несоответствия профиля Учреждения состоянию здоровья или развития поступающего в Учреждение ребенка</w:t>
      </w:r>
      <w:r w:rsidRPr="00EA398D">
        <w:rPr>
          <w:rFonts w:ascii="Times New Roman" w:hAnsi="Times New Roman"/>
          <w:sz w:val="28"/>
          <w:szCs w:val="28"/>
        </w:rPr>
        <w:t>;</w:t>
      </w:r>
    </w:p>
    <w:p w:rsidR="00F05DED" w:rsidRDefault="00F05DED" w:rsidP="00F05DED">
      <w:pPr>
        <w:pStyle w:val="ConsNonformat"/>
        <w:widowControl/>
        <w:spacing w:line="360" w:lineRule="auto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r w:rsidRPr="005D7B05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4.11. Родителям (законным представителям) может быть отказано в приеме ребенка в </w:t>
      </w: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>Учреждение</w:t>
      </w:r>
      <w:r w:rsidRPr="005D7B05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только при отсутствии свободных мест или по показаниям врача.</w:t>
      </w:r>
      <w:r w:rsidRPr="005D7B05">
        <w:rPr>
          <w:rFonts w:ascii="Times New Roman" w:hAnsi="Times New Roman" w:cs="Times New Roman"/>
          <w:color w:val="332E2D"/>
          <w:spacing w:val="2"/>
          <w:sz w:val="28"/>
          <w:szCs w:val="28"/>
        </w:rPr>
        <w:br/>
        <w:t>4.12.Прием детей в ДОУ осуществляется при наличии</w:t>
      </w: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>:</w:t>
      </w:r>
    </w:p>
    <w:p w:rsidR="00F05DED" w:rsidRPr="005D7B05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7B05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представителей);</w:t>
      </w:r>
    </w:p>
    <w:p w:rsidR="00F05DE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398D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ое заключение о состоянии здоровья ребенка;</w:t>
      </w:r>
    </w:p>
    <w:p w:rsidR="00F05DED" w:rsidRPr="00EA398D" w:rsidRDefault="00F05DED" w:rsidP="00F05DED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398D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я</w:t>
      </w:r>
      <w:r w:rsidRPr="00EA398D">
        <w:rPr>
          <w:rFonts w:ascii="Times New Roman" w:hAnsi="Times New Roman"/>
          <w:sz w:val="28"/>
          <w:szCs w:val="28"/>
        </w:rPr>
        <w:t xml:space="preserve"> паспорта </w:t>
      </w:r>
      <w:r>
        <w:rPr>
          <w:rFonts w:ascii="Times New Roman" w:hAnsi="Times New Roman"/>
          <w:sz w:val="28"/>
          <w:szCs w:val="28"/>
        </w:rPr>
        <w:t xml:space="preserve">одного из родителей </w:t>
      </w:r>
      <w:r w:rsidRPr="00EA398D">
        <w:rPr>
          <w:rFonts w:ascii="Times New Roman" w:hAnsi="Times New Roman"/>
          <w:sz w:val="28"/>
          <w:szCs w:val="28"/>
        </w:rPr>
        <w:t>(законных представителей)</w:t>
      </w:r>
      <w:r>
        <w:rPr>
          <w:rFonts w:ascii="Times New Roman" w:hAnsi="Times New Roman"/>
          <w:sz w:val="28"/>
          <w:szCs w:val="28"/>
        </w:rPr>
        <w:t>.</w:t>
      </w:r>
    </w:p>
    <w:p w:rsidR="00F05DED" w:rsidRPr="00C81156" w:rsidRDefault="00F05DED" w:rsidP="00F05DED">
      <w:pPr>
        <w:pStyle w:val="a3"/>
        <w:spacing w:line="360" w:lineRule="auto"/>
        <w:ind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4.13. При приеме ребенка администрация </w:t>
      </w:r>
      <w:r>
        <w:rPr>
          <w:color w:val="332E2D"/>
          <w:spacing w:val="2"/>
          <w:sz w:val="28"/>
          <w:szCs w:val="28"/>
        </w:rPr>
        <w:t>Учреждения</w:t>
      </w:r>
      <w:r w:rsidRPr="00C81156">
        <w:rPr>
          <w:color w:val="332E2D"/>
          <w:spacing w:val="2"/>
          <w:sz w:val="28"/>
          <w:szCs w:val="28"/>
        </w:rPr>
        <w:t xml:space="preserve"> обязана ознакомить родителей (законных представителей) с лицензией, уставом ДОУ, реализуемыми программами и заключить договор между </w:t>
      </w:r>
      <w:r>
        <w:rPr>
          <w:color w:val="332E2D"/>
          <w:spacing w:val="2"/>
          <w:sz w:val="28"/>
          <w:szCs w:val="28"/>
        </w:rPr>
        <w:t>Учреждением</w:t>
      </w:r>
      <w:r w:rsidRPr="00C81156">
        <w:rPr>
          <w:color w:val="332E2D"/>
          <w:spacing w:val="2"/>
          <w:sz w:val="28"/>
          <w:szCs w:val="28"/>
        </w:rPr>
        <w:t xml:space="preserve"> и родителями ребенка (законными представителями) в 2-х экземплярах. </w:t>
      </w:r>
      <w:r w:rsidRPr="00C81156">
        <w:rPr>
          <w:color w:val="332E2D"/>
          <w:spacing w:val="2"/>
          <w:sz w:val="28"/>
          <w:szCs w:val="28"/>
        </w:rPr>
        <w:br/>
        <w:t xml:space="preserve">4.14. По состоянию на 1 сентября каждого года руководители </w:t>
      </w:r>
      <w:r>
        <w:rPr>
          <w:color w:val="332E2D"/>
          <w:spacing w:val="2"/>
          <w:sz w:val="28"/>
          <w:szCs w:val="28"/>
        </w:rPr>
        <w:t>Учреждений</w:t>
      </w:r>
      <w:r w:rsidRPr="00C81156">
        <w:rPr>
          <w:color w:val="332E2D"/>
          <w:spacing w:val="2"/>
          <w:sz w:val="28"/>
          <w:szCs w:val="28"/>
        </w:rPr>
        <w:t xml:space="preserve"> издают приказ о зачислении детей по группам. При поступлении ребенка в ДОУ в течение учебного года также издается приказ о его зачислении. Отчисление детей из ДОУ оформляется приказом.</w:t>
      </w:r>
    </w:p>
    <w:p w:rsidR="00F05DED" w:rsidRPr="00C81156" w:rsidRDefault="00F05DED" w:rsidP="00F05DED">
      <w:pPr>
        <w:spacing w:line="360" w:lineRule="auto"/>
        <w:ind w:right="382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 4.15. Место за ребенком, посещающим ДОУ, сохраняется на время: </w:t>
      </w:r>
    </w:p>
    <w:p w:rsidR="00F05DED" w:rsidRPr="00C81156" w:rsidRDefault="00F05DED" w:rsidP="00F05DED">
      <w:pPr>
        <w:spacing w:line="360" w:lineRule="auto"/>
        <w:ind w:right="382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      -болезни;</w:t>
      </w:r>
      <w:r w:rsidRPr="00C81156">
        <w:rPr>
          <w:color w:val="332E2D"/>
          <w:spacing w:val="2"/>
          <w:sz w:val="28"/>
          <w:szCs w:val="28"/>
        </w:rPr>
        <w:br/>
        <w:t>     -пребывания в условиях карантина;</w:t>
      </w:r>
      <w:r w:rsidRPr="00C81156">
        <w:rPr>
          <w:color w:val="332E2D"/>
          <w:spacing w:val="2"/>
          <w:sz w:val="28"/>
          <w:szCs w:val="28"/>
        </w:rPr>
        <w:br/>
        <w:t>     -прохождения санаторно-курортного лечения;</w:t>
      </w:r>
      <w:r w:rsidRPr="00C81156">
        <w:rPr>
          <w:color w:val="332E2D"/>
          <w:spacing w:val="2"/>
          <w:sz w:val="28"/>
          <w:szCs w:val="28"/>
        </w:rPr>
        <w:br/>
        <w:t>     - болезни или отпуска родителей (законных представителей) сроком не более 25 рабочих дней;</w:t>
      </w:r>
    </w:p>
    <w:p w:rsidR="00F05DED" w:rsidRPr="00C81156" w:rsidRDefault="00F05DED" w:rsidP="00F05DED">
      <w:pPr>
        <w:spacing w:line="360" w:lineRule="auto"/>
        <w:ind w:right="382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     - 75 календарных </w:t>
      </w:r>
      <w:r w:rsidRPr="00C81156">
        <w:rPr>
          <w:color w:val="000000"/>
          <w:spacing w:val="6"/>
          <w:sz w:val="28"/>
          <w:szCs w:val="28"/>
        </w:rPr>
        <w:t xml:space="preserve">дней </w:t>
      </w:r>
      <w:r w:rsidRPr="00C81156">
        <w:rPr>
          <w:color w:val="000000"/>
          <w:spacing w:val="5"/>
          <w:sz w:val="28"/>
          <w:szCs w:val="28"/>
        </w:rPr>
        <w:t>летнего оздоровительного периода;</w:t>
      </w:r>
    </w:p>
    <w:p w:rsidR="00F05DED" w:rsidRPr="00C81156" w:rsidRDefault="00F05DED" w:rsidP="00F05DED">
      <w:pPr>
        <w:spacing w:line="360" w:lineRule="auto"/>
        <w:ind w:right="382"/>
        <w:jc w:val="both"/>
        <w:rPr>
          <w:b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     - иных случаев по заявлению родителей.</w:t>
      </w:r>
    </w:p>
    <w:p w:rsidR="003A1E05" w:rsidRDefault="003A1E05"/>
    <w:sectPr w:rsidR="003A1E05" w:rsidSect="003A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5DED"/>
    <w:rsid w:val="00343FD8"/>
    <w:rsid w:val="003A1E05"/>
    <w:rsid w:val="00995D7A"/>
    <w:rsid w:val="00C80C06"/>
    <w:rsid w:val="00F0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ED"/>
    <w:pPr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5DED"/>
    <w:pPr>
      <w:ind w:firstLine="960"/>
    </w:pPr>
  </w:style>
  <w:style w:type="character" w:customStyle="1" w:styleId="a4">
    <w:name w:val="Основной текст с отступом Знак"/>
    <w:basedOn w:val="a0"/>
    <w:link w:val="a3"/>
    <w:rsid w:val="00F05DE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05DED"/>
    <w:pPr>
      <w:widowControl w:val="0"/>
      <w:autoSpaceDE w:val="0"/>
      <w:autoSpaceDN w:val="0"/>
      <w:adjustRightInd w:val="0"/>
      <w:spacing w:after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2018-09-01T20:17:00Z</dcterms:created>
  <dcterms:modified xsi:type="dcterms:W3CDTF">2018-09-01T20:17:00Z</dcterms:modified>
</cp:coreProperties>
</file>