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253B95" w:rsidRPr="00253B95" w:rsidTr="00253B95">
        <w:tc>
          <w:tcPr>
            <w:tcW w:w="4927" w:type="dxa"/>
            <w:shd w:val="clear" w:color="auto" w:fill="auto"/>
          </w:tcPr>
          <w:p w:rsidR="00253B95" w:rsidRPr="00253B95" w:rsidRDefault="00253B95" w:rsidP="00253B95">
            <w:pPr>
              <w:pStyle w:val="c5"/>
              <w:spacing w:before="28" w:after="28"/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</w:pPr>
            <w:r w:rsidRPr="00253B95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Принято:</w:t>
            </w:r>
          </w:p>
        </w:tc>
        <w:tc>
          <w:tcPr>
            <w:tcW w:w="4927" w:type="dxa"/>
            <w:shd w:val="clear" w:color="auto" w:fill="auto"/>
          </w:tcPr>
          <w:p w:rsidR="00253B95" w:rsidRPr="00253B95" w:rsidRDefault="00253B95" w:rsidP="00253B95">
            <w:pPr>
              <w:pStyle w:val="c5"/>
              <w:spacing w:before="28" w:after="28"/>
              <w:jc w:val="right"/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</w:pPr>
            <w:r w:rsidRPr="00253B95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Утверждаю:</w:t>
            </w:r>
          </w:p>
        </w:tc>
      </w:tr>
      <w:tr w:rsidR="00253B95" w:rsidRPr="00253B95" w:rsidTr="00253B95">
        <w:tc>
          <w:tcPr>
            <w:tcW w:w="4927" w:type="dxa"/>
            <w:shd w:val="clear" w:color="auto" w:fill="auto"/>
          </w:tcPr>
          <w:p w:rsidR="00253B95" w:rsidRPr="00253B95" w:rsidRDefault="00253B95" w:rsidP="00253B95">
            <w:pPr>
              <w:pStyle w:val="c5"/>
              <w:shd w:val="clear" w:color="auto" w:fill="FFFFFF"/>
              <w:spacing w:before="28" w:after="28"/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53B95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Пед</w:t>
            </w:r>
            <w:proofErr w:type="spellEnd"/>
            <w:r w:rsidRPr="00253B95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. советом. МКДОУ</w:t>
            </w:r>
          </w:p>
          <w:p w:rsidR="00253B95" w:rsidRPr="00253B95" w:rsidRDefault="00253B95" w:rsidP="00253B95">
            <w:pPr>
              <w:pStyle w:val="c5"/>
              <w:shd w:val="clear" w:color="auto" w:fill="FFFFFF"/>
              <w:spacing w:before="28" w:after="28"/>
              <w:rPr>
                <w:rFonts w:ascii="Times New Roman" w:hAnsi="Times New Roman"/>
                <w:sz w:val="28"/>
                <w:szCs w:val="28"/>
              </w:rPr>
            </w:pPr>
            <w:r w:rsidRPr="00253B95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53B95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Гоорский</w:t>
            </w:r>
            <w:proofErr w:type="spellEnd"/>
            <w:r w:rsidRPr="00253B95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 «»</w:t>
            </w:r>
          </w:p>
          <w:p w:rsidR="00253B95" w:rsidRPr="00253B95" w:rsidRDefault="00253B95" w:rsidP="00253B95">
            <w:pPr>
              <w:pStyle w:val="c5"/>
              <w:shd w:val="clear" w:color="auto" w:fill="FFFFFF"/>
              <w:spacing w:before="28" w:after="28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253B95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 xml:space="preserve">Протокол № 1 от 09.09.2017г. </w:t>
            </w:r>
          </w:p>
        </w:tc>
        <w:tc>
          <w:tcPr>
            <w:tcW w:w="4927" w:type="dxa"/>
            <w:shd w:val="clear" w:color="auto" w:fill="auto"/>
          </w:tcPr>
          <w:p w:rsidR="00253B95" w:rsidRPr="00253B95" w:rsidRDefault="00253B95" w:rsidP="00253B95">
            <w:pPr>
              <w:pStyle w:val="c5"/>
              <w:shd w:val="clear" w:color="auto" w:fill="FFFFFF"/>
              <w:spacing w:before="28" w:after="28"/>
              <w:jc w:val="right"/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</w:pPr>
            <w:r w:rsidRPr="00253B95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Заведующая МКДОУ</w:t>
            </w:r>
          </w:p>
          <w:p w:rsidR="00253B95" w:rsidRPr="00253B95" w:rsidRDefault="00253B95" w:rsidP="00253B95">
            <w:pPr>
              <w:pStyle w:val="c5"/>
              <w:shd w:val="clear" w:color="auto" w:fill="FFFFFF"/>
              <w:spacing w:before="28" w:after="28"/>
              <w:jc w:val="right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253B95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53B95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Гоорский</w:t>
            </w:r>
            <w:proofErr w:type="spellEnd"/>
            <w:r w:rsidRPr="00253B95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 «»</w:t>
            </w:r>
          </w:p>
          <w:p w:rsidR="00253B95" w:rsidRPr="00253B95" w:rsidRDefault="00253B95" w:rsidP="00253B95">
            <w:pPr>
              <w:pStyle w:val="c5"/>
              <w:shd w:val="clear" w:color="auto" w:fill="FFFFFF"/>
              <w:spacing w:before="28" w:after="2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53B95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________________ Магомедова П.И.</w:t>
            </w:r>
          </w:p>
          <w:p w:rsidR="00253B95" w:rsidRPr="00253B95" w:rsidRDefault="00253B95" w:rsidP="00253B95">
            <w:pPr>
              <w:pStyle w:val="c5"/>
              <w:shd w:val="clear" w:color="auto" w:fill="FFFFFF"/>
              <w:spacing w:before="28" w:after="28"/>
              <w:jc w:val="right"/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</w:pPr>
            <w:r w:rsidRPr="00253B95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Приказ № 1 от 09.09.2017г.</w:t>
            </w:r>
          </w:p>
        </w:tc>
      </w:tr>
    </w:tbl>
    <w:p w:rsidR="00874E1C" w:rsidRDefault="00874E1C">
      <w:pPr>
        <w:pStyle w:val="c5"/>
        <w:shd w:val="clear" w:color="auto" w:fill="FFFFFF"/>
        <w:spacing w:before="28" w:after="28"/>
        <w:rPr>
          <w:rFonts w:ascii="Times New Roman" w:hAnsi="Times New Roman"/>
          <w:sz w:val="28"/>
          <w:szCs w:val="28"/>
        </w:rPr>
      </w:pPr>
    </w:p>
    <w:p w:rsidR="00253B95" w:rsidRDefault="00253B95">
      <w:pPr>
        <w:pStyle w:val="c5"/>
        <w:shd w:val="clear" w:color="auto" w:fill="FFFFFF"/>
        <w:spacing w:before="28" w:after="28"/>
        <w:rPr>
          <w:rFonts w:ascii="Times New Roman" w:hAnsi="Times New Roman"/>
          <w:sz w:val="28"/>
          <w:szCs w:val="28"/>
        </w:rPr>
      </w:pPr>
    </w:p>
    <w:p w:rsidR="00253B95" w:rsidRDefault="00253B95">
      <w:pPr>
        <w:pStyle w:val="c5"/>
        <w:shd w:val="clear" w:color="auto" w:fill="FFFFFF"/>
        <w:spacing w:before="28" w:after="28"/>
        <w:rPr>
          <w:rFonts w:ascii="Times New Roman" w:hAnsi="Times New Roman"/>
          <w:sz w:val="28"/>
          <w:szCs w:val="28"/>
        </w:rPr>
      </w:pPr>
    </w:p>
    <w:p w:rsidR="00253B95" w:rsidRDefault="00253B95">
      <w:pPr>
        <w:pStyle w:val="c5"/>
        <w:shd w:val="clear" w:color="auto" w:fill="FFFFFF"/>
        <w:spacing w:before="28" w:after="28"/>
        <w:rPr>
          <w:rFonts w:ascii="Times New Roman" w:hAnsi="Times New Roman"/>
          <w:sz w:val="28"/>
          <w:szCs w:val="28"/>
        </w:rPr>
      </w:pPr>
    </w:p>
    <w:p w:rsidR="00253B95" w:rsidRPr="00253B95" w:rsidRDefault="00253B95">
      <w:pPr>
        <w:pStyle w:val="c5"/>
        <w:shd w:val="clear" w:color="auto" w:fill="FFFFFF"/>
        <w:spacing w:before="28" w:after="28"/>
        <w:rPr>
          <w:rFonts w:ascii="Times New Roman" w:hAnsi="Times New Roman"/>
          <w:sz w:val="28"/>
          <w:szCs w:val="28"/>
        </w:rPr>
      </w:pPr>
    </w:p>
    <w:p w:rsidR="00253B95" w:rsidRDefault="00253B95" w:rsidP="00253B95">
      <w:pPr>
        <w:pStyle w:val="c5"/>
        <w:shd w:val="clear" w:color="auto" w:fill="FFFFFF"/>
        <w:spacing w:before="28" w:after="28"/>
        <w:jc w:val="center"/>
        <w:rPr>
          <w:rStyle w:val="c2"/>
          <w:rFonts w:ascii="Times New Roman" w:hAnsi="Times New Roman"/>
          <w:b/>
          <w:bCs/>
          <w:color w:val="000000"/>
          <w:sz w:val="72"/>
          <w:szCs w:val="28"/>
        </w:rPr>
      </w:pPr>
    </w:p>
    <w:p w:rsidR="00874E1C" w:rsidRPr="00253B95" w:rsidRDefault="00874E1C" w:rsidP="00253B95">
      <w:pPr>
        <w:pStyle w:val="c5"/>
        <w:shd w:val="clear" w:color="auto" w:fill="FFFFFF"/>
        <w:spacing w:before="28" w:after="28"/>
        <w:jc w:val="center"/>
        <w:rPr>
          <w:rFonts w:ascii="Times New Roman" w:hAnsi="Times New Roman"/>
          <w:sz w:val="72"/>
          <w:szCs w:val="28"/>
        </w:rPr>
      </w:pPr>
      <w:r w:rsidRPr="00253B95">
        <w:rPr>
          <w:rStyle w:val="c2"/>
          <w:rFonts w:ascii="Times New Roman" w:hAnsi="Times New Roman"/>
          <w:b/>
          <w:bCs/>
          <w:color w:val="000000"/>
          <w:sz w:val="72"/>
          <w:szCs w:val="28"/>
        </w:rPr>
        <w:t>Правила</w:t>
      </w:r>
    </w:p>
    <w:p w:rsidR="00874E1C" w:rsidRPr="00253B95" w:rsidRDefault="00874E1C" w:rsidP="00253B95">
      <w:pPr>
        <w:pStyle w:val="c5"/>
        <w:shd w:val="clear" w:color="auto" w:fill="FFFFFF"/>
        <w:spacing w:before="28" w:after="28"/>
        <w:jc w:val="center"/>
        <w:rPr>
          <w:rFonts w:ascii="Times New Roman" w:hAnsi="Times New Roman"/>
          <w:sz w:val="72"/>
          <w:szCs w:val="28"/>
        </w:rPr>
      </w:pPr>
      <w:r w:rsidRPr="00253B95">
        <w:rPr>
          <w:rStyle w:val="c2"/>
          <w:rFonts w:ascii="Times New Roman" w:hAnsi="Times New Roman"/>
          <w:b/>
          <w:bCs/>
          <w:color w:val="000000"/>
          <w:sz w:val="72"/>
          <w:szCs w:val="28"/>
        </w:rPr>
        <w:t>внутреннего распорядка МКДОУ  «</w:t>
      </w:r>
      <w:proofErr w:type="spellStart"/>
      <w:r w:rsidR="00253B95">
        <w:rPr>
          <w:rStyle w:val="c2"/>
          <w:rFonts w:ascii="Times New Roman" w:hAnsi="Times New Roman"/>
          <w:b/>
          <w:bCs/>
          <w:color w:val="000000"/>
          <w:sz w:val="72"/>
          <w:szCs w:val="28"/>
        </w:rPr>
        <w:t>Гоорский</w:t>
      </w:r>
      <w:proofErr w:type="spellEnd"/>
      <w:r w:rsidRPr="00253B95">
        <w:rPr>
          <w:rStyle w:val="c2"/>
          <w:rFonts w:ascii="Times New Roman" w:hAnsi="Times New Roman"/>
          <w:b/>
          <w:bCs/>
          <w:color w:val="000000"/>
          <w:sz w:val="72"/>
          <w:szCs w:val="28"/>
        </w:rPr>
        <w:t xml:space="preserve"> детский сад</w:t>
      </w:r>
      <w:bookmarkStart w:id="0" w:name="_GoBack"/>
      <w:bookmarkEnd w:id="0"/>
      <w:r w:rsidRPr="00253B95">
        <w:rPr>
          <w:rStyle w:val="c2"/>
          <w:rFonts w:ascii="Times New Roman" w:hAnsi="Times New Roman"/>
          <w:b/>
          <w:bCs/>
          <w:color w:val="000000"/>
          <w:sz w:val="72"/>
          <w:szCs w:val="28"/>
        </w:rPr>
        <w:t>»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3B95" w:rsidRDefault="00253B95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3B95" w:rsidRDefault="00253B95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3B95" w:rsidRDefault="00253B95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3B95" w:rsidRDefault="00253B95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3B95" w:rsidRDefault="00253B95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3B95" w:rsidRDefault="00253B95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3B95" w:rsidRPr="00253B95" w:rsidRDefault="00253B95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3B95" w:rsidRPr="00253B95" w:rsidRDefault="00874E1C" w:rsidP="00253B95">
      <w:pPr>
        <w:pStyle w:val="c1"/>
        <w:shd w:val="clear" w:color="auto" w:fill="FFFFFF"/>
        <w:spacing w:before="28" w:after="28"/>
        <w:ind w:firstLine="708"/>
        <w:jc w:val="center"/>
        <w:rPr>
          <w:rStyle w:val="c0"/>
          <w:rFonts w:ascii="Times New Roman" w:hAnsi="Times New Roman"/>
          <w:color w:val="000000"/>
          <w:sz w:val="28"/>
          <w:szCs w:val="28"/>
        </w:rPr>
      </w:pPr>
      <w:proofErr w:type="spellStart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С.</w:t>
      </w:r>
      <w:r w:rsidR="00253B95">
        <w:rPr>
          <w:rStyle w:val="c0"/>
          <w:rFonts w:ascii="Times New Roman" w:hAnsi="Times New Roman"/>
          <w:color w:val="000000"/>
          <w:sz w:val="28"/>
          <w:szCs w:val="28"/>
        </w:rPr>
        <w:t>Гоор</w:t>
      </w:r>
      <w:proofErr w:type="spellEnd"/>
    </w:p>
    <w:p w:rsidR="00874E1C" w:rsidRPr="00253B95" w:rsidRDefault="00874E1C" w:rsidP="00253B95">
      <w:pPr>
        <w:pStyle w:val="c1"/>
        <w:shd w:val="clear" w:color="auto" w:fill="FFFFFF"/>
        <w:spacing w:before="28" w:after="28"/>
        <w:ind w:firstLine="708"/>
        <w:jc w:val="center"/>
        <w:rPr>
          <w:rStyle w:val="c0"/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2017г</w:t>
      </w:r>
    </w:p>
    <w:p w:rsidR="00874E1C" w:rsidRPr="00253B95" w:rsidRDefault="00253B95">
      <w:pPr>
        <w:pStyle w:val="c1"/>
        <w:shd w:val="clear" w:color="auto" w:fill="FFFFFF"/>
        <w:spacing w:before="28" w:after="2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br w:type="page"/>
      </w:r>
      <w:r w:rsidR="00874E1C" w:rsidRPr="00253B95">
        <w:rPr>
          <w:rStyle w:val="c0"/>
          <w:rFonts w:ascii="Times New Roman" w:hAnsi="Times New Roman"/>
          <w:color w:val="000000"/>
          <w:sz w:val="28"/>
          <w:szCs w:val="28"/>
        </w:rPr>
        <w:lastRenderedPageBreak/>
        <w:t xml:space="preserve">1. Правила внутреннего распорядка (далее - Правила) Муниципального казенного дошкольного образовательного </w:t>
      </w:r>
      <w:proofErr w:type="gramStart"/>
      <w:r w:rsidR="00874E1C" w:rsidRPr="00253B95">
        <w:rPr>
          <w:rStyle w:val="c0"/>
          <w:rFonts w:ascii="Times New Roman" w:hAnsi="Times New Roman"/>
          <w:color w:val="000000"/>
          <w:sz w:val="28"/>
          <w:szCs w:val="28"/>
        </w:rPr>
        <w:t>учреждения  «</w:t>
      </w:r>
      <w:proofErr w:type="spellStart"/>
      <w:proofErr w:type="gramEnd"/>
      <w:r>
        <w:rPr>
          <w:rStyle w:val="c0"/>
          <w:rFonts w:ascii="Times New Roman" w:hAnsi="Times New Roman"/>
          <w:color w:val="000000"/>
          <w:sz w:val="28"/>
          <w:szCs w:val="28"/>
        </w:rPr>
        <w:t>Гоорский</w:t>
      </w:r>
      <w:proofErr w:type="spellEnd"/>
      <w:r w:rsidR="00874E1C"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 детский сад» (далее ДОУ) разработаны на основании Федерального закона        от 29.12.2012 г.  № 273-ФЗ «Об образовании в Российской Федерации</w:t>
      </w:r>
      <w:proofErr w:type="gramStart"/>
      <w:r w:rsidR="00874E1C"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»,   </w:t>
      </w:r>
      <w:proofErr w:type="gramEnd"/>
      <w:r w:rsidR="00874E1C" w:rsidRPr="00253B95">
        <w:rPr>
          <w:rStyle w:val="c0"/>
          <w:rFonts w:ascii="Times New Roman" w:hAnsi="Times New Roman"/>
          <w:color w:val="000000"/>
          <w:sz w:val="28"/>
          <w:szCs w:val="28"/>
        </w:rPr>
        <w:t>СанПиН 2.4.1.3049-13 «Санитарно-эпидемиологические  требования к устройству, содержанию и организации режима работы дошкольных образовательных организаций» и определяют внутренний распорядок функционирования ДОУ.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2. Введение Правил имеет целью способствовать совершенствованию качества организации образовательного процесса в ДОУ.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3. Правила находятся в каждой возрастной группе ДОУ, размещаются на информационных стендах и являются обязательными для исполнения родителями (законными представителями) воспитанников, сотрудников ДОУ.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4. Правила </w:t>
      </w:r>
      <w:proofErr w:type="gramStart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принимаются  Педагогическим</w:t>
      </w:r>
      <w:proofErr w:type="gramEnd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  советом   ДОУ с учетом мнения родителей (законных представителей) и утверждаются заведующим ДОУ на неопределённый срок.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5. Правила являются локальным нормативным актом, регламентирующим деятельность ДОУ.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6. При приёме воспитанников администрации ДОУ обязана ознакомить родителей (законных представителей) с Правилами.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7. При возникновении вопросов по организации образовательной деятельности, пребывания воспитанника в ДОУ родителям (законным представителям) следует обратиться к воспитателям группы или заведующему ДОУ.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8. Для разрешения спорных и конфликтных ситуаций родителям (законным представителям) воспитанников необходимо обращаться в комиссию по урегулированию споров между участниками образовательных отношений, созданную в ДОУ.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9. Не допускается разрешать спорные и конфликтные ситуации в присутствии воспитанников.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10. Родители (законные представители) должны своевременно вносить плату за присмотр и уход за воспитанником и </w:t>
      </w:r>
      <w:proofErr w:type="gramStart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в порядке</w:t>
      </w:r>
      <w:proofErr w:type="gramEnd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 указанном в договоре об образовании между ДОУ и родителями (законными представителями). Не допускается включение расходов на реализацию образовательной программы ДОУ, а также расходов на содержание недвижимого имущества ДОУ в родительскую плату за присмотр и уход за воспитанниками.</w:t>
      </w:r>
    </w:p>
    <w:p w:rsidR="00874E1C" w:rsidRPr="00253B95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Родители (законные представители) воспитанников, </w:t>
      </w:r>
      <w:proofErr w:type="gramStart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уходящих  в</w:t>
      </w:r>
      <w:proofErr w:type="gramEnd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 школу, должны заблаговременно позаботиться об оплате за детский сад.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11. Доу работает по графику - пятидневной рабочей недели, выходные дни суббота, воскресенье.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12. Режим работы-9 часов: с 7.30 до 17.00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13. Приём детей в </w:t>
      </w:r>
      <w:proofErr w:type="gramStart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ДОУ  не</w:t>
      </w:r>
      <w:proofErr w:type="gramEnd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 осуществляется:</w:t>
      </w:r>
    </w:p>
    <w:p w:rsidR="00874E1C" w:rsidRPr="00253B95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   - в общероссийские праздники;</w:t>
      </w:r>
    </w:p>
    <w:p w:rsidR="00874E1C" w:rsidRPr="00253B95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   - при ремонтных работах, проводимых в ДОУ;</w:t>
      </w:r>
    </w:p>
    <w:p w:rsidR="00874E1C" w:rsidRPr="00253B95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lastRenderedPageBreak/>
        <w:t>-при возникновении чрезвычайных ситуациях: отсутствие электрического света, тепла или воды и пр.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14. Приём детей, впервые поступающих в ДОУ, осуществляется на основании медицинского заключения.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15. Ежедневный утренний приём воспитанников проводится воспитателям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воспитаннику проводится термометрия. Выявленные больные дети или дети с подозрением на заболевание в ДОУ не принимаются; заболевших в течение дня воспитанников изолируют от здоровых детей (временно размещают в изоляторе) до прихода родителей  (законных представителей) или их госпитализации в лечебно-профилактическую организацию с информированием родителей (законных представителей) воспитанников.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16. Не допускается приводить детей в детский сад с признаками простудных или инфекционных заболеваний.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17. Родителям (законным представителям) запрещается приносить в ДОУ лекарственные препараты или витамины.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18. После принесённого заболевания, а также отсутствия в ДОУ более 5 дней (за </w:t>
      </w:r>
      <w:proofErr w:type="gramStart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исключением  выходных</w:t>
      </w:r>
      <w:proofErr w:type="gramEnd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 и праздничных дней) детей принимают в ДОУ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19. В случае заболевания ребёнка или его отсутствия, родители (законные представители) обязаны поставить в известность воспитателя группы или медицинского работника по </w:t>
      </w:r>
      <w:proofErr w:type="gramStart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телефону .</w:t>
      </w:r>
      <w:proofErr w:type="gramEnd"/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20. В случае длительного отсутствия ребёнка в ДОУ по каким-либо обстоятельствам, необходимо написать </w:t>
      </w:r>
      <w:proofErr w:type="gramStart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заявление  на</w:t>
      </w:r>
      <w:proofErr w:type="gramEnd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 имя заведующей ДОУ о сохранении места за ребёнком с указанием периода отсутствия и причины. Родителям (законным представителям) воспитанника необходимо заранее сообщить о дне выхода ребёнка в ДОУ после длительного отсутствия.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21. Для обеспечения безопасности детей, родители (законные представители) воспитанника и (или) доверенные взрослые лично должны передавать детей воспитателю.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22. В 7.30 приём воспитанников в детский сад заканчивается. Информация о количественном составе передается на пищеблок. В случае опоздания родители (законные представители) воспитанника обязаны сообщить об этом заранее.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23. Воспитатель может уделить время для общения с родителями (законными представителями) в период с 7.30 до 8.30. Позже он должен организовать запланированную работу с воспитанниками и не может отвлекаться на то, чтобы уделять внимание родителям (законным представителям</w:t>
      </w:r>
      <w:proofErr w:type="gramStart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),пришедших</w:t>
      </w:r>
      <w:proofErr w:type="gramEnd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 в детский сад позже 8.30.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24. Организация деятельности воспитанников в течение дня:</w:t>
      </w:r>
    </w:p>
    <w:p w:rsidR="00874E1C" w:rsidRPr="00253B95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-7.30-8.30 –приём детей</w:t>
      </w:r>
    </w:p>
    <w:p w:rsidR="00874E1C" w:rsidRPr="00253B95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lastRenderedPageBreak/>
        <w:t>-8.00-9.00 –общее приветствие, утренняя гимнастика, завтрак</w:t>
      </w:r>
    </w:p>
    <w:p w:rsidR="00874E1C" w:rsidRPr="00253B95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-9.00-11.30- игры, непосредственно образовательная деятельность прогулка</w:t>
      </w:r>
    </w:p>
    <w:p w:rsidR="00874E1C" w:rsidRPr="00253B95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-11.30-12.30- обед</w:t>
      </w:r>
    </w:p>
    <w:p w:rsidR="00874E1C" w:rsidRPr="00253B95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-12.30-15.00- постепенное укладывание, сон</w:t>
      </w:r>
    </w:p>
    <w:p w:rsidR="00874E1C" w:rsidRPr="00253B95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-15.20-15.40- полдник</w:t>
      </w:r>
    </w:p>
    <w:p w:rsidR="00874E1C" w:rsidRPr="00253B95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-16.00-17.00-совместная образовательная деятельность, игра, прогулка</w:t>
      </w:r>
    </w:p>
    <w:p w:rsidR="00874E1C" w:rsidRPr="00253B95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-17.</w:t>
      </w:r>
      <w:proofErr w:type="gramStart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00.-</w:t>
      </w:r>
      <w:proofErr w:type="gramEnd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уход домой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25. Для хранения одежды за каждым воспитанником закрепляется кабинка. У каждого воспитанника должны быть личные расчёска и носовой платок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26. У </w:t>
      </w:r>
      <w:proofErr w:type="gramStart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детей  младшей</w:t>
      </w:r>
      <w:proofErr w:type="gramEnd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 и средней групп в кабинке обязательно должен быть комплект сухой одежды для смены в отдельном мешочке. В кабинке также должен быть пакет для загрязнённой одежды.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27. Для активной двигательной деятельности, направленной на освоение образовательной области «Физическая культура» воспитанникам необходима спортивная форма, которая оговаривается в группе с воспитателями и родителями (законными представителями)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28. Родители (законные представители) обязаны следить за сменой белья и спортивной формы, приводить ребёнка в ДОУ опрятным, в чистой одежде. В группе у воспитанников должна быть сменная обувь.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29. Родители (законные представители) должны приводить ребёнка в одежде </w:t>
      </w:r>
      <w:proofErr w:type="gramStart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соответствующей  погодным</w:t>
      </w:r>
      <w:proofErr w:type="gramEnd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 условиям. Следить, чтобы одежда была не слишком велика и не сковывала движения, обувь должна быть лёгкой, теплой, точно соответствовать ноге ребёнка, легко сниматься и надеваться. В холодное время года целесообразно одеть ребёнку варежки, а не перчатки.</w:t>
      </w:r>
    </w:p>
    <w:p w:rsidR="00874E1C" w:rsidRPr="00253B95" w:rsidRDefault="00874E1C">
      <w:pPr>
        <w:pStyle w:val="c3"/>
        <w:shd w:val="clear" w:color="auto" w:fill="FFFFFF"/>
        <w:spacing w:before="28" w:after="2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В летний период ребёнок обязательно должен иметь головной убор, который будет защищать ребёнка от солнца.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30. Для пребывания на улице приветствуется такая одежда, которая не мешает активному движению ребёнка, легко просушивается и которую ребёнок вправе испачкать. Зимой и в мокрую погоду рекомендуется, чтобы у ребёнка были запасные варежки и одежда.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31. В ДОУ воспитанники гуляют два раза в день: в первую половину дня (до обеда) и во вторую половину дня перед уходом детей домой. Продолжительность прогулки сокращается при температуре минус 15 градусов и скорости ветра более 15 м/с.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32. Вещи ребёнка при желании родителей (законных представителей) могут быть промаркированы во избежание потери или случайного обмена с другим ребёнком.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33. В ДОУ запрещены военизированные и провоцирующие агрессию игрушки и атрибуты, сотовые телефоны, планшеты.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34. Категорически запрещается приносить в ДОУ острые, режущие, стеклянные предметы (ножницы, ножи, булавки, гвозди, проволоку, зеркала, </w:t>
      </w: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lastRenderedPageBreak/>
        <w:t>стеклянные флаконы и пр.</w:t>
      </w:r>
      <w:proofErr w:type="gramStart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),а</w:t>
      </w:r>
      <w:proofErr w:type="gramEnd"/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 xml:space="preserve"> также мелкие предметы (бусинки, пуговицы и т.п.).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35. Запрещается приносить в ДОУ сладости (конфеты, печенье и пр.), устраивать праздники с приёмом продуктов питания от родителей.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36. В день рождения ребёнка, родителям (законным представителям) категорически запрещается приносить в ДОУ кондитерские изделия, конфеты, напитки.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37. Если у ребёнка есть любимая игрушка, книжка, их можно принести в детский сад. Дети любят делиться и меняться игрушками. Иногда игрушки от этого портятся или теряются, поэтому родителям (законным представителям) не стоит носить в детский сад игрушки и предметы, за целостность и сохранность которых они будут переживать. Это же относится к различного рода украшениям: золотые цепочки, крестики, серёжки.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38. Родители (законные представители) обязаны забирать ребёнка из ДОУ до 17.00. Если родители (законные представители) не могут лично забрать ребёнка из ДОУ, то требуется заранее оповестить об этом воспитателя, предоставить доверенность с указанием лиц, на которых возлагается обязанность забирать ребёнка из ДОУ.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39. Нельзя забирать детей из ДОУ, не поставив в известность воспитателя группы, а также поручать это несовершеннолетним детям и подросткам, лицам в нетрезвом состоянии.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40. Родители (законные представители) воспитанников имеют право принимать участие в образовательной деятельности ДОУ: в праздниках и развлечениях, родительских собраниях, сопровождаемые детей на прогулках, экскурсиях за пределы ДОУ и пр.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41. Родители (законные представители) могут принимать участие в управлении ДОУ.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42. С целью учета мнения родителей (законных представителей) по вопросам управления ДОУ и при принятии локальных нормативны актов, затрагивающих права и законные интересы родителей (законных представителей), в ДОУ может быть создан по инициативе родителей (законных представителей) Совет родителей (законных представителей) ДОУ.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43. Родители (законные представители) имеют право получать информацию 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них, получать информацию о результатах проведённых обследований. Присутствовать при обследовании воспитанников психолого-медико-педагогической комиссией, при обсуждении результатов обследования рекомендаций.</w:t>
      </w:r>
    </w:p>
    <w:p w:rsidR="00874E1C" w:rsidRPr="00253B95" w:rsidRDefault="00874E1C">
      <w:pPr>
        <w:pStyle w:val="c1"/>
        <w:shd w:val="clear" w:color="auto" w:fill="FFFFFF"/>
        <w:spacing w:before="28" w:after="28"/>
        <w:ind w:firstLine="708"/>
        <w:jc w:val="both"/>
        <w:rPr>
          <w:rFonts w:ascii="Times New Roman" w:hAnsi="Times New Roman"/>
          <w:sz w:val="28"/>
          <w:szCs w:val="28"/>
        </w:rPr>
      </w:pPr>
      <w:r w:rsidRPr="00253B95">
        <w:rPr>
          <w:rStyle w:val="c0"/>
          <w:rFonts w:ascii="Times New Roman" w:hAnsi="Times New Roman"/>
          <w:color w:val="000000"/>
          <w:sz w:val="28"/>
          <w:szCs w:val="28"/>
        </w:rPr>
        <w:t>44. В помещениях на территории ДОУ категорически запрещается курить</w:t>
      </w:r>
    </w:p>
    <w:p w:rsidR="00874E1C" w:rsidRPr="00253B95" w:rsidRDefault="00874E1C">
      <w:pPr>
        <w:pStyle w:val="a3"/>
        <w:rPr>
          <w:rFonts w:ascii="Times New Roman" w:hAnsi="Times New Roman"/>
          <w:sz w:val="28"/>
          <w:szCs w:val="28"/>
        </w:rPr>
      </w:pPr>
    </w:p>
    <w:sectPr w:rsidR="00874E1C" w:rsidRPr="00253B95" w:rsidSect="0070610A">
      <w:pgSz w:w="11906" w:h="16838"/>
      <w:pgMar w:top="1134" w:right="1134" w:bottom="1134" w:left="1134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033B"/>
    <w:rsid w:val="0008594A"/>
    <w:rsid w:val="00253B95"/>
    <w:rsid w:val="0070610A"/>
    <w:rsid w:val="00874E1C"/>
    <w:rsid w:val="00A1033B"/>
    <w:rsid w:val="00E5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CA50E6"/>
  <w15:docId w15:val="{AE1DF603-59A6-4B9F-BEDE-BE3896B9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1033B"/>
    <w:pPr>
      <w:tabs>
        <w:tab w:val="left" w:pos="709"/>
      </w:tabs>
      <w:suppressAutoHyphens/>
      <w:spacing w:after="200" w:line="276" w:lineRule="atLeast"/>
    </w:pPr>
    <w:rPr>
      <w:rFonts w:eastAsia="SimSun"/>
      <w:sz w:val="22"/>
      <w:szCs w:val="22"/>
      <w:lang w:eastAsia="en-US"/>
    </w:rPr>
  </w:style>
  <w:style w:type="character" w:customStyle="1" w:styleId="c0">
    <w:name w:val="c0"/>
    <w:uiPriority w:val="99"/>
    <w:rsid w:val="00A1033B"/>
    <w:rPr>
      <w:rFonts w:cs="Times New Roman"/>
    </w:rPr>
  </w:style>
  <w:style w:type="character" w:customStyle="1" w:styleId="c2">
    <w:name w:val="c2"/>
    <w:uiPriority w:val="99"/>
    <w:rsid w:val="00A1033B"/>
    <w:rPr>
      <w:rFonts w:cs="Times New Roman"/>
    </w:rPr>
  </w:style>
  <w:style w:type="paragraph" w:customStyle="1" w:styleId="1">
    <w:name w:val="Заголовок1"/>
    <w:basedOn w:val="a3"/>
    <w:next w:val="a4"/>
    <w:uiPriority w:val="99"/>
    <w:rsid w:val="00A1033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3"/>
    <w:link w:val="a5"/>
    <w:uiPriority w:val="99"/>
    <w:rsid w:val="00A1033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C3A64"/>
  </w:style>
  <w:style w:type="paragraph" w:styleId="a6">
    <w:name w:val="List"/>
    <w:basedOn w:val="a4"/>
    <w:uiPriority w:val="99"/>
    <w:rsid w:val="00A1033B"/>
    <w:rPr>
      <w:rFonts w:ascii="Arial" w:hAnsi="Arial" w:cs="Mangal"/>
    </w:rPr>
  </w:style>
  <w:style w:type="paragraph" w:styleId="a7">
    <w:name w:val="Title"/>
    <w:basedOn w:val="a3"/>
    <w:link w:val="a8"/>
    <w:uiPriority w:val="99"/>
    <w:qFormat/>
    <w:rsid w:val="00A1033B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8">
    <w:name w:val="Заголовок Знак"/>
    <w:link w:val="a7"/>
    <w:uiPriority w:val="10"/>
    <w:rsid w:val="005C3A6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10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9">
    <w:name w:val="index heading"/>
    <w:basedOn w:val="a3"/>
    <w:uiPriority w:val="99"/>
    <w:rsid w:val="00A1033B"/>
    <w:pPr>
      <w:suppressLineNumbers/>
    </w:pPr>
    <w:rPr>
      <w:rFonts w:ascii="Arial" w:hAnsi="Arial" w:cs="Mangal"/>
    </w:rPr>
  </w:style>
  <w:style w:type="paragraph" w:customStyle="1" w:styleId="c5">
    <w:name w:val="c5"/>
    <w:basedOn w:val="a3"/>
    <w:uiPriority w:val="99"/>
    <w:rsid w:val="00A1033B"/>
  </w:style>
  <w:style w:type="paragraph" w:customStyle="1" w:styleId="c1">
    <w:name w:val="c1"/>
    <w:basedOn w:val="a3"/>
    <w:uiPriority w:val="99"/>
    <w:rsid w:val="00A1033B"/>
  </w:style>
  <w:style w:type="paragraph" w:customStyle="1" w:styleId="c3">
    <w:name w:val="c3"/>
    <w:basedOn w:val="a3"/>
    <w:uiPriority w:val="99"/>
    <w:rsid w:val="00A1033B"/>
  </w:style>
  <w:style w:type="table" w:styleId="aa">
    <w:name w:val="Table Grid"/>
    <w:basedOn w:val="a1"/>
    <w:unhideWhenUsed/>
    <w:locked/>
    <w:rsid w:val="00253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1519</Words>
  <Characters>8660</Characters>
  <Application>Microsoft Office Word</Application>
  <DocSecurity>0</DocSecurity>
  <Lines>72</Lines>
  <Paragraphs>20</Paragraphs>
  <ScaleCrop>false</ScaleCrop>
  <Company/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RAMAZAN GASANOV</cp:lastModifiedBy>
  <cp:revision>4</cp:revision>
  <dcterms:created xsi:type="dcterms:W3CDTF">2018-01-25T18:35:00Z</dcterms:created>
  <dcterms:modified xsi:type="dcterms:W3CDTF">2019-01-15T14:36:00Z</dcterms:modified>
</cp:coreProperties>
</file>